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56C9" w14:textId="423F939A" w:rsidR="00EB4645" w:rsidRPr="00A14690" w:rsidRDefault="00E5755F" w:rsidP="00EB4645">
      <w:pPr>
        <w:spacing w:after="120"/>
        <w:jc w:val="right"/>
        <w:rPr>
          <w:rFonts w:ascii="Times New Roman" w:hAnsi="Times New Roman"/>
          <w:color w:val="000000" w:themeColor="text1"/>
          <w:sz w:val="24"/>
          <w:szCs w:val="18"/>
        </w:rPr>
      </w:pPr>
      <w:r>
        <w:rPr>
          <w:rFonts w:asciiTheme="minorHAnsi" w:hAnsiTheme="minorHAnsi"/>
          <w:color w:val="000000" w:themeColor="text1"/>
          <w:sz w:val="24"/>
          <w:szCs w:val="18"/>
        </w:rPr>
        <w:t xml:space="preserve"> </w:t>
      </w:r>
      <w:r w:rsidR="004D7582" w:rsidRPr="00A14690">
        <w:rPr>
          <w:rFonts w:ascii="Times New Roman" w:hAnsi="Times New Roman"/>
          <w:color w:val="000000" w:themeColor="text1"/>
          <w:sz w:val="24"/>
          <w:szCs w:val="18"/>
        </w:rPr>
        <w:t>Speech Guard Light Hood</w:t>
      </w:r>
    </w:p>
    <w:p w14:paraId="57DE71EE" w14:textId="77777777" w:rsidR="004D7582" w:rsidRPr="00A14690" w:rsidRDefault="004D7582" w:rsidP="004D7582">
      <w:pPr>
        <w:spacing w:after="0"/>
        <w:jc w:val="right"/>
        <w:rPr>
          <w:rFonts w:ascii="Times New Roman" w:hAnsi="Times New Roman"/>
          <w:color w:val="000000" w:themeColor="text1"/>
          <w:szCs w:val="18"/>
        </w:rPr>
      </w:pPr>
      <w:r w:rsidRPr="00A14690">
        <w:rPr>
          <w:rFonts w:ascii="Times New Roman" w:hAnsi="Times New Roman"/>
          <w:color w:val="000000" w:themeColor="text1"/>
          <w:szCs w:val="18"/>
        </w:rPr>
        <w:t>Spirit Acoustics Inc.</w:t>
      </w:r>
    </w:p>
    <w:p w14:paraId="710E15C7" w14:textId="77777777" w:rsidR="00535A17" w:rsidRPr="00BF6B7E" w:rsidRDefault="00535A17" w:rsidP="00535A17">
      <w:pPr>
        <w:spacing w:after="0"/>
        <w:jc w:val="right"/>
        <w:rPr>
          <w:rFonts w:ascii="Times New Roman" w:hAnsi="Times New Roman"/>
          <w:color w:val="000000" w:themeColor="text1"/>
          <w:szCs w:val="18"/>
        </w:rPr>
      </w:pPr>
      <w:r>
        <w:rPr>
          <w:rFonts w:ascii="Times New Roman" w:hAnsi="Times New Roman"/>
          <w:color w:val="000000" w:themeColor="text1"/>
          <w:szCs w:val="18"/>
        </w:rPr>
        <w:t>103 Sparta Road</w:t>
      </w:r>
    </w:p>
    <w:p w14:paraId="44666748" w14:textId="77777777" w:rsidR="00535A17" w:rsidRPr="00BF6B7E" w:rsidRDefault="00535A17" w:rsidP="00535A17">
      <w:pPr>
        <w:spacing w:after="0"/>
        <w:jc w:val="right"/>
        <w:rPr>
          <w:rFonts w:ascii="Times New Roman" w:hAnsi="Times New Roman"/>
          <w:color w:val="000000" w:themeColor="text1"/>
          <w:szCs w:val="18"/>
        </w:rPr>
      </w:pPr>
      <w:r>
        <w:rPr>
          <w:rFonts w:ascii="Times New Roman" w:hAnsi="Times New Roman"/>
          <w:color w:val="000000" w:themeColor="text1"/>
          <w:szCs w:val="18"/>
        </w:rPr>
        <w:t>Stanhope, NJ</w:t>
      </w:r>
      <w:r w:rsidRPr="00BF6B7E">
        <w:rPr>
          <w:rFonts w:ascii="Times New Roman" w:hAnsi="Times New Roman"/>
          <w:color w:val="000000" w:themeColor="text1"/>
          <w:szCs w:val="18"/>
        </w:rPr>
        <w:t xml:space="preserve"> 07</w:t>
      </w:r>
      <w:r>
        <w:rPr>
          <w:rFonts w:ascii="Times New Roman" w:hAnsi="Times New Roman"/>
          <w:color w:val="000000" w:themeColor="text1"/>
          <w:szCs w:val="18"/>
        </w:rPr>
        <w:t>874</w:t>
      </w:r>
    </w:p>
    <w:p w14:paraId="2C598379" w14:textId="77777777" w:rsidR="004D7582" w:rsidRPr="00A14690" w:rsidRDefault="004D7582" w:rsidP="004D7582">
      <w:pPr>
        <w:spacing w:after="0"/>
        <w:jc w:val="right"/>
        <w:rPr>
          <w:rFonts w:ascii="Times New Roman" w:hAnsi="Times New Roman"/>
          <w:color w:val="000000" w:themeColor="text1"/>
          <w:szCs w:val="18"/>
        </w:rPr>
      </w:pPr>
      <w:r w:rsidRPr="00A14690">
        <w:rPr>
          <w:rFonts w:ascii="Times New Roman" w:hAnsi="Times New Roman"/>
          <w:color w:val="000000" w:themeColor="text1"/>
          <w:szCs w:val="18"/>
        </w:rPr>
        <w:t>Phone: (908) 508-0050</w:t>
      </w:r>
    </w:p>
    <w:p w14:paraId="01158D8E" w14:textId="77777777" w:rsidR="004D7582" w:rsidRPr="00A14690" w:rsidRDefault="004D7582" w:rsidP="004D7582">
      <w:pPr>
        <w:spacing w:after="0"/>
        <w:jc w:val="right"/>
        <w:rPr>
          <w:rFonts w:ascii="Times New Roman" w:hAnsi="Times New Roman"/>
          <w:color w:val="000000" w:themeColor="text1"/>
          <w:szCs w:val="18"/>
        </w:rPr>
      </w:pPr>
      <w:r w:rsidRPr="00A14690">
        <w:rPr>
          <w:rFonts w:ascii="Times New Roman" w:hAnsi="Times New Roman"/>
          <w:color w:val="000000" w:themeColor="text1"/>
          <w:szCs w:val="18"/>
        </w:rPr>
        <w:t>Fax: (908) 464-6497</w:t>
      </w:r>
    </w:p>
    <w:p w14:paraId="32E436D6" w14:textId="77777777" w:rsidR="004D7582" w:rsidRPr="00A14690" w:rsidRDefault="004D7582" w:rsidP="004D7582">
      <w:pPr>
        <w:spacing w:after="0"/>
        <w:jc w:val="right"/>
        <w:rPr>
          <w:rFonts w:ascii="Times New Roman" w:hAnsi="Times New Roman"/>
          <w:color w:val="000000" w:themeColor="text1"/>
          <w:szCs w:val="18"/>
        </w:rPr>
      </w:pPr>
      <w:r w:rsidRPr="00A14690">
        <w:rPr>
          <w:rFonts w:ascii="Times New Roman" w:hAnsi="Times New Roman"/>
          <w:color w:val="000000" w:themeColor="text1"/>
          <w:szCs w:val="18"/>
        </w:rPr>
        <w:t>E-mail: saisupport@spirit-acoustics.com</w:t>
      </w:r>
    </w:p>
    <w:p w14:paraId="5317163B" w14:textId="781876B3" w:rsidR="00850B7D" w:rsidRPr="00A14690" w:rsidRDefault="00000000" w:rsidP="004D7582">
      <w:pPr>
        <w:spacing w:after="0"/>
        <w:jc w:val="right"/>
        <w:rPr>
          <w:rFonts w:ascii="Times New Roman" w:hAnsi="Times New Roman"/>
          <w:color w:val="000000" w:themeColor="text1"/>
          <w:szCs w:val="18"/>
        </w:rPr>
      </w:pPr>
      <w:hyperlink r:id="rId7" w:history="1">
        <w:r w:rsidR="004D7582" w:rsidRPr="00A14690">
          <w:rPr>
            <w:rStyle w:val="Hyperlink"/>
            <w:rFonts w:ascii="Times New Roman" w:hAnsi="Times New Roman"/>
            <w:szCs w:val="18"/>
          </w:rPr>
          <w:t>http://speechguard.net</w:t>
        </w:r>
      </w:hyperlink>
    </w:p>
    <w:p w14:paraId="37BCA47C" w14:textId="0910A8ED" w:rsidR="00850B7D" w:rsidRDefault="00850B7D" w:rsidP="004A3764">
      <w:pPr>
        <w:spacing w:after="0" w:line="240" w:lineRule="auto"/>
        <w:jc w:val="center"/>
        <w:rPr>
          <w:rFonts w:ascii="Times New Roman" w:hAnsi="Times New Roman"/>
          <w:b/>
          <w:sz w:val="24"/>
          <w:szCs w:val="24"/>
        </w:rPr>
      </w:pPr>
      <w:r w:rsidRPr="00A14690">
        <w:rPr>
          <w:rFonts w:ascii="Times New Roman" w:hAnsi="Times New Roman"/>
          <w:b/>
          <w:sz w:val="24"/>
          <w:szCs w:val="24"/>
        </w:rPr>
        <w:t>SECTION 09</w:t>
      </w:r>
      <w:r w:rsidR="004A3764" w:rsidRPr="00A14690">
        <w:rPr>
          <w:rFonts w:ascii="Times New Roman" w:hAnsi="Times New Roman"/>
          <w:b/>
          <w:sz w:val="24"/>
          <w:szCs w:val="24"/>
        </w:rPr>
        <w:t xml:space="preserve"> </w:t>
      </w:r>
      <w:r w:rsidRPr="00A14690">
        <w:rPr>
          <w:rFonts w:ascii="Times New Roman" w:hAnsi="Times New Roman"/>
          <w:b/>
          <w:sz w:val="24"/>
          <w:szCs w:val="24"/>
        </w:rPr>
        <w:t>51</w:t>
      </w:r>
      <w:r w:rsidR="004A3764" w:rsidRPr="00A14690">
        <w:rPr>
          <w:rFonts w:ascii="Times New Roman" w:hAnsi="Times New Roman"/>
          <w:b/>
          <w:sz w:val="24"/>
          <w:szCs w:val="24"/>
        </w:rPr>
        <w:t xml:space="preserve"> </w:t>
      </w:r>
      <w:r w:rsidR="00051CEB" w:rsidRPr="00A14690">
        <w:rPr>
          <w:rFonts w:ascii="Times New Roman" w:hAnsi="Times New Roman"/>
          <w:b/>
          <w:sz w:val="24"/>
          <w:szCs w:val="24"/>
        </w:rPr>
        <w:t>13</w:t>
      </w:r>
    </w:p>
    <w:p w14:paraId="5EDB8E1F" w14:textId="27E81999" w:rsidR="00A14690" w:rsidRPr="00A14690" w:rsidRDefault="00A14690" w:rsidP="004A3764">
      <w:pPr>
        <w:spacing w:after="0" w:line="240" w:lineRule="auto"/>
        <w:jc w:val="center"/>
        <w:rPr>
          <w:rFonts w:ascii="Times New Roman" w:hAnsi="Times New Roman"/>
          <w:b/>
          <w:sz w:val="24"/>
          <w:szCs w:val="24"/>
        </w:rPr>
      </w:pPr>
      <w:r>
        <w:rPr>
          <w:rFonts w:ascii="Times New Roman" w:hAnsi="Times New Roman"/>
          <w:b/>
          <w:sz w:val="24"/>
          <w:szCs w:val="24"/>
        </w:rPr>
        <w:t>Ceiling Accessory</w:t>
      </w:r>
    </w:p>
    <w:p w14:paraId="5AFEF4B9" w14:textId="66874A77" w:rsidR="00850B7D" w:rsidRPr="00A14690" w:rsidRDefault="00051CEB" w:rsidP="004A3764">
      <w:pPr>
        <w:spacing w:after="0" w:line="240" w:lineRule="auto"/>
        <w:jc w:val="center"/>
        <w:rPr>
          <w:rFonts w:ascii="Times New Roman" w:hAnsi="Times New Roman"/>
          <w:b/>
          <w:sz w:val="24"/>
          <w:szCs w:val="24"/>
        </w:rPr>
      </w:pPr>
      <w:r w:rsidRPr="00A14690">
        <w:rPr>
          <w:rFonts w:ascii="Times New Roman" w:hAnsi="Times New Roman"/>
          <w:b/>
          <w:sz w:val="24"/>
          <w:szCs w:val="24"/>
        </w:rPr>
        <w:t>Speech Guard Light Hood</w:t>
      </w:r>
    </w:p>
    <w:p w14:paraId="01FF4895" w14:textId="77777777" w:rsidR="00850B7D" w:rsidRPr="00A14690" w:rsidRDefault="00850B7D" w:rsidP="004A3764">
      <w:pPr>
        <w:spacing w:after="0" w:line="240" w:lineRule="auto"/>
        <w:rPr>
          <w:rFonts w:ascii="Times New Roman" w:hAnsi="Times New Roman"/>
          <w:b/>
          <w:sz w:val="24"/>
          <w:szCs w:val="24"/>
        </w:rPr>
      </w:pPr>
    </w:p>
    <w:p w14:paraId="39903AC5" w14:textId="77777777" w:rsidR="00850B7D" w:rsidRPr="00A14690" w:rsidRDefault="00850B7D" w:rsidP="004A3764">
      <w:pPr>
        <w:pStyle w:val="ARCATPart"/>
        <w:numPr>
          <w:ilvl w:val="0"/>
          <w:numId w:val="1"/>
        </w:numPr>
        <w:spacing w:before="0"/>
        <w:rPr>
          <w:rFonts w:ascii="Times New Roman" w:hAnsi="Times New Roman" w:cs="Times New Roman"/>
          <w:b/>
          <w:sz w:val="24"/>
          <w:szCs w:val="24"/>
        </w:rPr>
      </w:pPr>
      <w:r w:rsidRPr="00A14690">
        <w:rPr>
          <w:rFonts w:ascii="Times New Roman" w:hAnsi="Times New Roman" w:cs="Times New Roman"/>
          <w:b/>
          <w:sz w:val="24"/>
          <w:szCs w:val="24"/>
        </w:rPr>
        <w:t>GENERAL</w:t>
      </w:r>
    </w:p>
    <w:p w14:paraId="6D2B6BB6" w14:textId="77777777" w:rsidR="004A3764" w:rsidRPr="00A14690" w:rsidRDefault="004A3764" w:rsidP="004A3764">
      <w:pPr>
        <w:pStyle w:val="ARCATPart"/>
        <w:spacing w:before="0"/>
        <w:ind w:firstLine="0"/>
        <w:rPr>
          <w:rFonts w:ascii="Times New Roman" w:hAnsi="Times New Roman" w:cs="Times New Roman"/>
          <w:sz w:val="24"/>
          <w:szCs w:val="24"/>
        </w:rPr>
      </w:pPr>
    </w:p>
    <w:p w14:paraId="35D01549" w14:textId="77777777" w:rsidR="00850B7D" w:rsidRPr="00A14690" w:rsidRDefault="006B1634" w:rsidP="006B1634">
      <w:pPr>
        <w:pStyle w:val="ARCATArticle"/>
        <w:numPr>
          <w:ilvl w:val="1"/>
          <w:numId w:val="2"/>
        </w:numPr>
        <w:spacing w:before="0"/>
        <w:ind w:left="0" w:firstLine="0"/>
        <w:rPr>
          <w:rFonts w:ascii="Times New Roman" w:hAnsi="Times New Roman" w:cs="Times New Roman"/>
          <w:sz w:val="24"/>
          <w:szCs w:val="24"/>
        </w:rPr>
      </w:pPr>
      <w:r w:rsidRPr="00A14690">
        <w:rPr>
          <w:rFonts w:ascii="Times New Roman" w:hAnsi="Times New Roman" w:cs="Times New Roman"/>
          <w:sz w:val="24"/>
          <w:szCs w:val="24"/>
        </w:rPr>
        <w:t xml:space="preserve"> </w:t>
      </w:r>
      <w:r w:rsidR="00850B7D" w:rsidRPr="00A14690">
        <w:rPr>
          <w:rFonts w:ascii="Times New Roman" w:hAnsi="Times New Roman" w:cs="Times New Roman"/>
          <w:sz w:val="24"/>
          <w:szCs w:val="24"/>
        </w:rPr>
        <w:t>SECTION</w:t>
      </w:r>
      <w:r w:rsidR="004A3764" w:rsidRPr="00A14690">
        <w:rPr>
          <w:rFonts w:ascii="Times New Roman" w:hAnsi="Times New Roman" w:cs="Times New Roman"/>
          <w:sz w:val="24"/>
          <w:szCs w:val="24"/>
        </w:rPr>
        <w:t xml:space="preserve"> INCLUDE</w:t>
      </w:r>
      <w:r w:rsidR="00850B7D" w:rsidRPr="00A14690">
        <w:rPr>
          <w:rFonts w:ascii="Times New Roman" w:hAnsi="Times New Roman" w:cs="Times New Roman"/>
          <w:sz w:val="24"/>
          <w:szCs w:val="24"/>
        </w:rPr>
        <w:t>S</w:t>
      </w:r>
    </w:p>
    <w:p w14:paraId="0ACD6837" w14:textId="77777777" w:rsidR="004A3764" w:rsidRPr="00A14690" w:rsidRDefault="004A3764" w:rsidP="004A3764">
      <w:pPr>
        <w:pStyle w:val="ARCATArticle"/>
        <w:numPr>
          <w:ilvl w:val="0"/>
          <w:numId w:val="0"/>
        </w:numPr>
        <w:spacing w:before="0"/>
        <w:ind w:left="576"/>
        <w:rPr>
          <w:rFonts w:ascii="Times New Roman" w:hAnsi="Times New Roman" w:cs="Times New Roman"/>
          <w:sz w:val="24"/>
          <w:szCs w:val="24"/>
        </w:rPr>
      </w:pPr>
    </w:p>
    <w:p w14:paraId="0523BF88" w14:textId="4E16FBED" w:rsidR="00850B7D" w:rsidRPr="00A14690" w:rsidRDefault="004D7582" w:rsidP="004A3764">
      <w:pPr>
        <w:pStyle w:val="ARCATParagraph"/>
        <w:spacing w:before="0"/>
        <w:ind w:left="1080" w:hanging="360"/>
        <w:rPr>
          <w:rFonts w:ascii="Times New Roman" w:hAnsi="Times New Roman" w:cs="Times New Roman"/>
          <w:sz w:val="24"/>
          <w:szCs w:val="24"/>
        </w:rPr>
      </w:pPr>
      <w:r w:rsidRPr="00A14690">
        <w:rPr>
          <w:rFonts w:ascii="Times New Roman" w:hAnsi="Times New Roman" w:cs="Times New Roman"/>
          <w:sz w:val="24"/>
          <w:szCs w:val="24"/>
        </w:rPr>
        <w:t>Light Hood designed to be installed over lighting fixtures in a suspended ceiling</w:t>
      </w:r>
    </w:p>
    <w:p w14:paraId="733C8008" w14:textId="0111BA52" w:rsidR="001B630E" w:rsidRPr="00A14690" w:rsidRDefault="001B630E" w:rsidP="004A3764">
      <w:pPr>
        <w:pStyle w:val="ARCATParagraph"/>
        <w:spacing w:before="0"/>
        <w:ind w:left="1080" w:hanging="360"/>
        <w:rPr>
          <w:rFonts w:ascii="Times New Roman" w:hAnsi="Times New Roman" w:cs="Times New Roman"/>
          <w:sz w:val="24"/>
          <w:szCs w:val="24"/>
        </w:rPr>
      </w:pPr>
      <w:r w:rsidRPr="00A14690">
        <w:rPr>
          <w:rFonts w:ascii="Times New Roman" w:hAnsi="Times New Roman" w:cs="Times New Roman"/>
          <w:sz w:val="24"/>
          <w:szCs w:val="24"/>
        </w:rPr>
        <w:t xml:space="preserve">Basic Use: </w:t>
      </w:r>
      <w:r w:rsidR="00175141" w:rsidRPr="00A14690">
        <w:rPr>
          <w:rFonts w:ascii="Times New Roman" w:hAnsi="Times New Roman" w:cs="Times New Roman"/>
          <w:sz w:val="24"/>
          <w:szCs w:val="24"/>
        </w:rPr>
        <w:t>The Speech Guard Light Hood is designed to be installed over lighting fixtures in a suspended ceiling.  Lighting fixtures have been identified as a significant path for speech to enter the ceiling plenum and travel to neighboring areas.</w:t>
      </w:r>
    </w:p>
    <w:p w14:paraId="403AA70D" w14:textId="3A5F7B35" w:rsidR="004D616B" w:rsidRPr="00A14690" w:rsidRDefault="004D616B" w:rsidP="004A3764">
      <w:pPr>
        <w:pStyle w:val="ARCATParagraph"/>
        <w:spacing w:before="0"/>
        <w:ind w:left="1080" w:hanging="360"/>
        <w:rPr>
          <w:rFonts w:ascii="Times New Roman" w:hAnsi="Times New Roman" w:cs="Times New Roman"/>
          <w:sz w:val="24"/>
          <w:szCs w:val="24"/>
        </w:rPr>
      </w:pPr>
      <w:r w:rsidRPr="00A14690">
        <w:rPr>
          <w:rFonts w:ascii="Times New Roman" w:hAnsi="Times New Roman" w:cs="Times New Roman"/>
          <w:sz w:val="24"/>
          <w:szCs w:val="24"/>
        </w:rPr>
        <w:t xml:space="preserve">Composition and materials: Speech Guard is covered on both sides with a non-woven polyester rayon facing, core is fiberglass.  Components are thermally molded into </w:t>
      </w:r>
      <w:proofErr w:type="gramStart"/>
      <w:r w:rsidRPr="00A14690">
        <w:rPr>
          <w:rFonts w:ascii="Times New Roman" w:hAnsi="Times New Roman" w:cs="Times New Roman"/>
          <w:sz w:val="24"/>
          <w:szCs w:val="24"/>
        </w:rPr>
        <w:t>a</w:t>
      </w:r>
      <w:proofErr w:type="gramEnd"/>
      <w:r w:rsidRPr="00A14690">
        <w:rPr>
          <w:rFonts w:ascii="Times New Roman" w:hAnsi="Times New Roman" w:cs="Times New Roman"/>
          <w:sz w:val="24"/>
          <w:szCs w:val="24"/>
        </w:rPr>
        <w:t xml:space="preserve"> acoustical hood. </w:t>
      </w:r>
    </w:p>
    <w:p w14:paraId="477764B3" w14:textId="77777777" w:rsidR="004A3764" w:rsidRPr="00A14690" w:rsidRDefault="004A3764" w:rsidP="004A3764">
      <w:pPr>
        <w:pStyle w:val="ARCATParagraph"/>
        <w:numPr>
          <w:ilvl w:val="0"/>
          <w:numId w:val="0"/>
        </w:numPr>
        <w:spacing w:before="0"/>
        <w:ind w:left="1152"/>
        <w:rPr>
          <w:rFonts w:ascii="Times New Roman" w:hAnsi="Times New Roman" w:cs="Times New Roman"/>
          <w:sz w:val="24"/>
          <w:szCs w:val="24"/>
        </w:rPr>
      </w:pPr>
    </w:p>
    <w:p w14:paraId="4A5F0BE1" w14:textId="77777777" w:rsidR="00C53ED0" w:rsidRPr="00A14690" w:rsidRDefault="00C53ED0" w:rsidP="006B1634">
      <w:pPr>
        <w:pStyle w:val="ARCATArticle"/>
        <w:numPr>
          <w:ilvl w:val="1"/>
          <w:numId w:val="2"/>
        </w:numPr>
        <w:spacing w:before="0"/>
        <w:ind w:left="0" w:firstLine="0"/>
        <w:rPr>
          <w:rFonts w:ascii="Times New Roman" w:hAnsi="Times New Roman" w:cs="Times New Roman"/>
          <w:sz w:val="24"/>
          <w:szCs w:val="24"/>
        </w:rPr>
      </w:pPr>
      <w:r w:rsidRPr="00A14690">
        <w:rPr>
          <w:rFonts w:ascii="Times New Roman" w:hAnsi="Times New Roman" w:cs="Times New Roman"/>
          <w:sz w:val="24"/>
          <w:szCs w:val="24"/>
        </w:rPr>
        <w:t>REFERENCES</w:t>
      </w:r>
    </w:p>
    <w:p w14:paraId="3B57A34F" w14:textId="77777777" w:rsidR="00C53ED0" w:rsidRPr="00A14690" w:rsidRDefault="00C53ED0" w:rsidP="00C53ED0">
      <w:pPr>
        <w:pStyle w:val="ARCATArticle"/>
        <w:numPr>
          <w:ilvl w:val="0"/>
          <w:numId w:val="0"/>
        </w:numPr>
        <w:spacing w:before="0"/>
        <w:ind w:left="720"/>
        <w:rPr>
          <w:rFonts w:ascii="Times New Roman" w:hAnsi="Times New Roman" w:cs="Times New Roman"/>
          <w:sz w:val="24"/>
          <w:szCs w:val="24"/>
        </w:rPr>
      </w:pPr>
    </w:p>
    <w:p w14:paraId="2C20EF1C" w14:textId="77777777" w:rsidR="00C53ED0" w:rsidRPr="00A14690" w:rsidRDefault="00C53ED0" w:rsidP="006B1634">
      <w:pPr>
        <w:pStyle w:val="ARCATParagraph"/>
        <w:numPr>
          <w:ilvl w:val="2"/>
          <w:numId w:val="3"/>
        </w:numPr>
        <w:spacing w:before="0"/>
        <w:ind w:left="1080" w:hanging="360"/>
        <w:rPr>
          <w:rFonts w:ascii="Times New Roman" w:hAnsi="Times New Roman" w:cs="Times New Roman"/>
          <w:sz w:val="24"/>
        </w:rPr>
      </w:pPr>
      <w:r w:rsidRPr="00A14690">
        <w:rPr>
          <w:rFonts w:ascii="Times New Roman" w:hAnsi="Times New Roman" w:cs="Times New Roman"/>
          <w:sz w:val="24"/>
        </w:rPr>
        <w:t>ASTM International</w:t>
      </w:r>
    </w:p>
    <w:p w14:paraId="0681BDBF" w14:textId="349FE9EA" w:rsidR="00C53ED0" w:rsidRPr="00A14690" w:rsidRDefault="004D7582" w:rsidP="006B1634">
      <w:pPr>
        <w:pStyle w:val="ARCATSubPara"/>
        <w:ind w:left="1440" w:hanging="360"/>
        <w:rPr>
          <w:rFonts w:ascii="Times New Roman" w:hAnsi="Times New Roman" w:cs="Times New Roman"/>
          <w:sz w:val="24"/>
        </w:rPr>
      </w:pPr>
      <w:r w:rsidRPr="00A14690">
        <w:rPr>
          <w:rFonts w:ascii="Times New Roman" w:hAnsi="Times New Roman" w:cs="Times New Roman"/>
          <w:sz w:val="24"/>
        </w:rPr>
        <w:t>Class A, Testing Method ASTM E-84-05</w:t>
      </w:r>
      <w:r w:rsidR="00C01FF8" w:rsidRPr="00A14690">
        <w:rPr>
          <w:rFonts w:ascii="Times New Roman" w:hAnsi="Times New Roman" w:cs="Times New Roman"/>
          <w:sz w:val="24"/>
        </w:rPr>
        <w:t>.</w:t>
      </w:r>
    </w:p>
    <w:p w14:paraId="3A59012F" w14:textId="3F5D504D" w:rsidR="00C53ED0" w:rsidRPr="00A14690" w:rsidRDefault="004D7582" w:rsidP="006B1634">
      <w:pPr>
        <w:pStyle w:val="ARCATSubPara"/>
        <w:numPr>
          <w:ilvl w:val="3"/>
          <w:numId w:val="3"/>
        </w:numPr>
        <w:ind w:left="1440" w:hanging="360"/>
        <w:rPr>
          <w:rFonts w:ascii="Times New Roman" w:hAnsi="Times New Roman" w:cs="Times New Roman"/>
          <w:sz w:val="24"/>
          <w:szCs w:val="24"/>
        </w:rPr>
      </w:pPr>
      <w:r w:rsidRPr="00A14690">
        <w:rPr>
          <w:rFonts w:ascii="Times New Roman" w:hAnsi="Times New Roman"/>
          <w:color w:val="000000" w:themeColor="text1"/>
          <w:sz w:val="24"/>
          <w:szCs w:val="24"/>
        </w:rPr>
        <w:t>Complies with: Uniform Building Code (BOCA), Standard Building Code (SBCCI) and International Building Code (ICC)</w:t>
      </w:r>
    </w:p>
    <w:p w14:paraId="038F35C7" w14:textId="64B93C16" w:rsidR="00C53ED0" w:rsidRPr="00A14690" w:rsidRDefault="004D7582" w:rsidP="006B1634">
      <w:pPr>
        <w:pStyle w:val="ARCATSubPara"/>
        <w:numPr>
          <w:ilvl w:val="3"/>
          <w:numId w:val="3"/>
        </w:numPr>
        <w:ind w:left="1440" w:hanging="360"/>
        <w:rPr>
          <w:rFonts w:ascii="Times New Roman" w:hAnsi="Times New Roman" w:cs="Times New Roman"/>
          <w:sz w:val="24"/>
          <w:szCs w:val="24"/>
        </w:rPr>
      </w:pPr>
      <w:r w:rsidRPr="00A14690">
        <w:rPr>
          <w:rFonts w:ascii="Times New Roman" w:hAnsi="Times New Roman"/>
          <w:color w:val="000000" w:themeColor="text1"/>
          <w:sz w:val="24"/>
          <w:szCs w:val="24"/>
        </w:rPr>
        <w:t>Meets the National Electric Code pertaining to the installation of this system over lighting fixtures</w:t>
      </w:r>
    </w:p>
    <w:p w14:paraId="280ED4A2" w14:textId="77777777" w:rsidR="00C53ED0" w:rsidRPr="00A14690" w:rsidRDefault="00C53ED0" w:rsidP="00C53ED0">
      <w:pPr>
        <w:pStyle w:val="ARCATArticle"/>
        <w:numPr>
          <w:ilvl w:val="0"/>
          <w:numId w:val="0"/>
        </w:numPr>
        <w:spacing w:before="0"/>
        <w:ind w:left="576"/>
        <w:rPr>
          <w:rFonts w:ascii="Times New Roman" w:hAnsi="Times New Roman" w:cs="Times New Roman"/>
          <w:sz w:val="24"/>
          <w:szCs w:val="24"/>
        </w:rPr>
      </w:pPr>
    </w:p>
    <w:p w14:paraId="5C000D50" w14:textId="77777777" w:rsidR="00850B7D" w:rsidRPr="00A14690" w:rsidRDefault="00850B7D" w:rsidP="006B1634">
      <w:pPr>
        <w:pStyle w:val="ARCATArticle"/>
        <w:numPr>
          <w:ilvl w:val="1"/>
          <w:numId w:val="2"/>
        </w:numPr>
        <w:spacing w:before="0"/>
        <w:ind w:left="0" w:firstLine="0"/>
        <w:rPr>
          <w:rFonts w:ascii="Times New Roman" w:hAnsi="Times New Roman" w:cs="Times New Roman"/>
          <w:sz w:val="24"/>
          <w:szCs w:val="24"/>
        </w:rPr>
      </w:pPr>
      <w:r w:rsidRPr="00A14690">
        <w:rPr>
          <w:rFonts w:ascii="Times New Roman" w:hAnsi="Times New Roman" w:cs="Times New Roman"/>
          <w:sz w:val="24"/>
          <w:szCs w:val="24"/>
        </w:rPr>
        <w:t>SUBMITTALS</w:t>
      </w:r>
    </w:p>
    <w:p w14:paraId="090B9453" w14:textId="77777777" w:rsidR="002F01CA" w:rsidRPr="00A14690" w:rsidRDefault="002F01CA" w:rsidP="002F01CA">
      <w:pPr>
        <w:pStyle w:val="ARCATArticle"/>
        <w:numPr>
          <w:ilvl w:val="0"/>
          <w:numId w:val="0"/>
        </w:numPr>
        <w:spacing w:before="0"/>
        <w:ind w:left="576"/>
        <w:rPr>
          <w:rFonts w:ascii="Times New Roman" w:hAnsi="Times New Roman" w:cs="Times New Roman"/>
          <w:sz w:val="24"/>
          <w:szCs w:val="24"/>
        </w:rPr>
      </w:pPr>
    </w:p>
    <w:p w14:paraId="1C45FAF6" w14:textId="1B9B628C" w:rsidR="006B1634" w:rsidRPr="00A14690" w:rsidRDefault="00175141" w:rsidP="006B1634">
      <w:pPr>
        <w:pStyle w:val="ARCATParagraph"/>
        <w:numPr>
          <w:ilvl w:val="2"/>
          <w:numId w:val="4"/>
        </w:numPr>
        <w:spacing w:before="0"/>
        <w:ind w:left="1080" w:hanging="360"/>
        <w:rPr>
          <w:rFonts w:ascii="Times New Roman" w:hAnsi="Times New Roman" w:cs="Times New Roman"/>
          <w:sz w:val="24"/>
          <w:szCs w:val="24"/>
        </w:rPr>
      </w:pPr>
      <w:r w:rsidRPr="00A14690">
        <w:rPr>
          <w:rFonts w:ascii="Times New Roman" w:hAnsi="Times New Roman" w:cs="Times New Roman"/>
          <w:sz w:val="24"/>
          <w:szCs w:val="24"/>
        </w:rPr>
        <w:t>General: Submit listed submittals in accordance with the conditions of the contract</w:t>
      </w:r>
    </w:p>
    <w:p w14:paraId="43B97BCB" w14:textId="77777777" w:rsidR="006B1634" w:rsidRPr="00A14690" w:rsidRDefault="006B1634" w:rsidP="006B1634">
      <w:pPr>
        <w:pStyle w:val="ARCATParagraph"/>
        <w:numPr>
          <w:ilvl w:val="0"/>
          <w:numId w:val="0"/>
        </w:numPr>
        <w:spacing w:before="0"/>
        <w:ind w:left="1152"/>
        <w:rPr>
          <w:rFonts w:ascii="Times New Roman" w:hAnsi="Times New Roman" w:cs="Times New Roman"/>
          <w:sz w:val="24"/>
          <w:szCs w:val="24"/>
        </w:rPr>
      </w:pPr>
    </w:p>
    <w:p w14:paraId="3DCEFF13" w14:textId="77777777" w:rsidR="00850B7D" w:rsidRPr="00A14690" w:rsidRDefault="00850B7D" w:rsidP="006B1634">
      <w:pPr>
        <w:pStyle w:val="ARCATParagraph"/>
        <w:numPr>
          <w:ilvl w:val="2"/>
          <w:numId w:val="4"/>
        </w:numPr>
        <w:spacing w:before="0"/>
        <w:ind w:left="1080" w:hanging="360"/>
        <w:rPr>
          <w:rFonts w:ascii="Times New Roman" w:hAnsi="Times New Roman" w:cs="Times New Roman"/>
          <w:sz w:val="24"/>
          <w:szCs w:val="24"/>
        </w:rPr>
      </w:pPr>
      <w:r w:rsidRPr="00A14690">
        <w:rPr>
          <w:rFonts w:ascii="Times New Roman" w:hAnsi="Times New Roman" w:cs="Times New Roman"/>
          <w:sz w:val="24"/>
          <w:szCs w:val="24"/>
        </w:rPr>
        <w:t>Product Data:  Manufacturer's data sheets on each product to be used, including:</w:t>
      </w:r>
    </w:p>
    <w:p w14:paraId="491C5E0F" w14:textId="77777777" w:rsidR="00850B7D" w:rsidRPr="00A14690" w:rsidRDefault="00850B7D" w:rsidP="006B1634">
      <w:pPr>
        <w:pStyle w:val="ARCATSubPara"/>
        <w:ind w:left="1440" w:hanging="360"/>
        <w:rPr>
          <w:rFonts w:ascii="Times New Roman" w:hAnsi="Times New Roman" w:cs="Times New Roman"/>
          <w:sz w:val="24"/>
        </w:rPr>
      </w:pPr>
      <w:r w:rsidRPr="00A14690">
        <w:rPr>
          <w:rFonts w:ascii="Times New Roman" w:hAnsi="Times New Roman" w:cs="Times New Roman"/>
          <w:sz w:val="24"/>
        </w:rPr>
        <w:t>Preparation instructions and recommendations.</w:t>
      </w:r>
    </w:p>
    <w:p w14:paraId="60513D57" w14:textId="77777777" w:rsidR="00850B7D" w:rsidRPr="00A14690" w:rsidRDefault="00850B7D" w:rsidP="006B1634">
      <w:pPr>
        <w:pStyle w:val="ARCATSubPara"/>
        <w:numPr>
          <w:ilvl w:val="3"/>
          <w:numId w:val="4"/>
        </w:numPr>
        <w:ind w:left="1440" w:hanging="360"/>
        <w:rPr>
          <w:rFonts w:ascii="Times New Roman" w:hAnsi="Times New Roman" w:cs="Times New Roman"/>
          <w:sz w:val="24"/>
          <w:szCs w:val="24"/>
        </w:rPr>
      </w:pPr>
      <w:r w:rsidRPr="00A14690">
        <w:rPr>
          <w:rFonts w:ascii="Times New Roman" w:hAnsi="Times New Roman" w:cs="Times New Roman"/>
          <w:sz w:val="24"/>
          <w:szCs w:val="24"/>
        </w:rPr>
        <w:t>Storage and handling requirements and recommendations.</w:t>
      </w:r>
    </w:p>
    <w:p w14:paraId="27AB0EEB" w14:textId="77777777" w:rsidR="002F01CA" w:rsidRPr="00A14690" w:rsidRDefault="002F01CA" w:rsidP="002F01CA">
      <w:pPr>
        <w:pStyle w:val="ARCATSubPara"/>
        <w:numPr>
          <w:ilvl w:val="0"/>
          <w:numId w:val="0"/>
        </w:numPr>
        <w:rPr>
          <w:rFonts w:ascii="Times New Roman" w:hAnsi="Times New Roman" w:cs="Times New Roman"/>
          <w:sz w:val="24"/>
          <w:szCs w:val="24"/>
        </w:rPr>
      </w:pPr>
    </w:p>
    <w:p w14:paraId="68681ED1" w14:textId="77777777" w:rsidR="00850B7D" w:rsidRPr="00A14690" w:rsidRDefault="00850B7D" w:rsidP="006B1634">
      <w:pPr>
        <w:pStyle w:val="ARCATArticle"/>
        <w:numPr>
          <w:ilvl w:val="1"/>
          <w:numId w:val="2"/>
        </w:numPr>
        <w:spacing w:before="0"/>
        <w:ind w:left="0" w:firstLine="0"/>
        <w:rPr>
          <w:rFonts w:ascii="Times New Roman" w:hAnsi="Times New Roman" w:cs="Times New Roman"/>
          <w:sz w:val="24"/>
          <w:szCs w:val="24"/>
        </w:rPr>
      </w:pPr>
      <w:r w:rsidRPr="00A14690">
        <w:rPr>
          <w:rFonts w:ascii="Times New Roman" w:hAnsi="Times New Roman" w:cs="Times New Roman"/>
          <w:sz w:val="24"/>
          <w:szCs w:val="24"/>
        </w:rPr>
        <w:t>QUALITY ASSURANCE</w:t>
      </w:r>
    </w:p>
    <w:p w14:paraId="7D7322C5" w14:textId="77777777" w:rsidR="002F01CA" w:rsidRPr="00A14690" w:rsidRDefault="002F01CA" w:rsidP="002F01CA">
      <w:pPr>
        <w:pStyle w:val="ARCATArticle"/>
        <w:numPr>
          <w:ilvl w:val="0"/>
          <w:numId w:val="0"/>
        </w:numPr>
        <w:spacing w:before="0"/>
        <w:ind w:left="576"/>
        <w:rPr>
          <w:rFonts w:ascii="Times New Roman" w:hAnsi="Times New Roman" w:cs="Times New Roman"/>
          <w:sz w:val="24"/>
          <w:szCs w:val="24"/>
        </w:rPr>
      </w:pPr>
    </w:p>
    <w:p w14:paraId="4509E085" w14:textId="77777777" w:rsidR="006B1634" w:rsidRPr="00A14690" w:rsidRDefault="00850B7D" w:rsidP="006B1634">
      <w:pPr>
        <w:pStyle w:val="ARCATParagraph"/>
        <w:numPr>
          <w:ilvl w:val="2"/>
          <w:numId w:val="5"/>
        </w:numPr>
        <w:spacing w:before="0"/>
        <w:ind w:left="1080" w:hanging="360"/>
        <w:rPr>
          <w:rFonts w:ascii="Times New Roman" w:hAnsi="Times New Roman" w:cs="Times New Roman"/>
          <w:sz w:val="24"/>
          <w:szCs w:val="24"/>
        </w:rPr>
      </w:pPr>
      <w:r w:rsidRPr="00A14690">
        <w:rPr>
          <w:rFonts w:ascii="Times New Roman" w:hAnsi="Times New Roman" w:cs="Times New Roman"/>
          <w:sz w:val="24"/>
          <w:szCs w:val="24"/>
        </w:rPr>
        <w:t>Product Qualifications: Products sh</w:t>
      </w:r>
      <w:r w:rsidR="002F01CA" w:rsidRPr="00A14690">
        <w:rPr>
          <w:rFonts w:ascii="Times New Roman" w:hAnsi="Times New Roman" w:cs="Times New Roman"/>
          <w:sz w:val="24"/>
          <w:szCs w:val="24"/>
        </w:rPr>
        <w:t>all meet the following criteria:</w:t>
      </w:r>
    </w:p>
    <w:p w14:paraId="26F71906" w14:textId="77777777" w:rsidR="00850B7D" w:rsidRPr="00A14690" w:rsidRDefault="00850B7D" w:rsidP="006B1634">
      <w:pPr>
        <w:pStyle w:val="ARCATSubPara"/>
        <w:ind w:left="1440" w:hanging="360"/>
        <w:rPr>
          <w:rFonts w:ascii="Times New Roman" w:hAnsi="Times New Roman" w:cs="Times New Roman"/>
        </w:rPr>
      </w:pPr>
      <w:r w:rsidRPr="00A14690">
        <w:rPr>
          <w:rFonts w:ascii="Times New Roman" w:hAnsi="Times New Roman" w:cs="Times New Roman"/>
          <w:sz w:val="24"/>
        </w:rPr>
        <w:t>Surface Bur</w:t>
      </w:r>
      <w:r w:rsidR="006B1634" w:rsidRPr="00A14690">
        <w:rPr>
          <w:rFonts w:ascii="Times New Roman" w:hAnsi="Times New Roman" w:cs="Times New Roman"/>
          <w:sz w:val="24"/>
        </w:rPr>
        <w:t>ning Characteristics (ASTM E84)</w:t>
      </w:r>
    </w:p>
    <w:p w14:paraId="7087B253" w14:textId="344A3B73" w:rsidR="00850B7D" w:rsidRPr="00A14690" w:rsidRDefault="00E37661" w:rsidP="006B1634">
      <w:pPr>
        <w:pStyle w:val="ARCATSubSub1"/>
        <w:ind w:left="1800" w:hanging="360"/>
        <w:rPr>
          <w:rFonts w:ascii="Times New Roman" w:hAnsi="Times New Roman" w:cs="Times New Roman"/>
          <w:sz w:val="24"/>
        </w:rPr>
      </w:pPr>
      <w:r w:rsidRPr="00A14690">
        <w:rPr>
          <w:rFonts w:ascii="Times New Roman" w:hAnsi="Times New Roman" w:cs="Times New Roman"/>
          <w:sz w:val="24"/>
        </w:rPr>
        <w:t>Flamespread: 15</w:t>
      </w:r>
      <w:r w:rsidR="002F01CA" w:rsidRPr="00A14690">
        <w:rPr>
          <w:rFonts w:ascii="Times New Roman" w:hAnsi="Times New Roman" w:cs="Times New Roman"/>
          <w:sz w:val="24"/>
        </w:rPr>
        <w:t>, maximum</w:t>
      </w:r>
      <w:r w:rsidR="006B1634" w:rsidRPr="00A14690">
        <w:rPr>
          <w:rFonts w:ascii="Times New Roman" w:hAnsi="Times New Roman" w:cs="Times New Roman"/>
          <w:sz w:val="24"/>
        </w:rPr>
        <w:t>.</w:t>
      </w:r>
    </w:p>
    <w:p w14:paraId="20D10E5E" w14:textId="48B7A4BB" w:rsidR="00850B7D" w:rsidRPr="00A14690" w:rsidRDefault="00E37661" w:rsidP="006B1634">
      <w:pPr>
        <w:pStyle w:val="ARCATSubSub1"/>
        <w:numPr>
          <w:ilvl w:val="4"/>
          <w:numId w:val="1"/>
        </w:numPr>
        <w:ind w:left="1800" w:hanging="360"/>
        <w:rPr>
          <w:rFonts w:ascii="Times New Roman" w:hAnsi="Times New Roman" w:cs="Times New Roman"/>
          <w:sz w:val="24"/>
          <w:szCs w:val="24"/>
        </w:rPr>
      </w:pPr>
      <w:r w:rsidRPr="00A14690">
        <w:rPr>
          <w:rFonts w:ascii="Times New Roman" w:hAnsi="Times New Roman" w:cs="Times New Roman"/>
          <w:sz w:val="24"/>
          <w:szCs w:val="24"/>
        </w:rPr>
        <w:t>Smoke Developed: 5</w:t>
      </w:r>
      <w:r w:rsidR="002F01CA" w:rsidRPr="00A14690">
        <w:rPr>
          <w:rFonts w:ascii="Times New Roman" w:hAnsi="Times New Roman" w:cs="Times New Roman"/>
          <w:sz w:val="24"/>
          <w:szCs w:val="24"/>
        </w:rPr>
        <w:t>, maximum</w:t>
      </w:r>
      <w:r w:rsidR="006B1634" w:rsidRPr="00A14690">
        <w:rPr>
          <w:rFonts w:ascii="Times New Roman" w:hAnsi="Times New Roman" w:cs="Times New Roman"/>
          <w:sz w:val="24"/>
          <w:szCs w:val="24"/>
        </w:rPr>
        <w:t>.</w:t>
      </w:r>
    </w:p>
    <w:p w14:paraId="2CEE561E" w14:textId="516F7CB6" w:rsidR="00E37661" w:rsidRPr="00A14690" w:rsidRDefault="00E37661" w:rsidP="00E37661">
      <w:pPr>
        <w:pStyle w:val="ARCATSubPara"/>
        <w:rPr>
          <w:rFonts w:ascii="Times New Roman" w:hAnsi="Times New Roman" w:cs="Times New Roman"/>
          <w:sz w:val="22"/>
          <w:szCs w:val="22"/>
        </w:rPr>
      </w:pPr>
      <w:r w:rsidRPr="00A14690">
        <w:rPr>
          <w:rFonts w:ascii="Times New Roman" w:hAnsi="Times New Roman" w:cs="Times New Roman"/>
          <w:sz w:val="22"/>
          <w:szCs w:val="22"/>
        </w:rPr>
        <w:lastRenderedPageBreak/>
        <w:t>Model Building Codes: ICBO, ICC, BOCA, SBCCI</w:t>
      </w:r>
    </w:p>
    <w:p w14:paraId="2175EC9B" w14:textId="014AC5CB" w:rsidR="00051CEB" w:rsidRPr="00A14690" w:rsidRDefault="00051CEB" w:rsidP="00051CEB">
      <w:pPr>
        <w:pStyle w:val="ARCATParagraph"/>
        <w:rPr>
          <w:rFonts w:ascii="Times New Roman" w:hAnsi="Times New Roman" w:cs="Times New Roman"/>
          <w:sz w:val="22"/>
          <w:szCs w:val="22"/>
        </w:rPr>
      </w:pPr>
      <w:r w:rsidRPr="00A14690">
        <w:rPr>
          <w:rFonts w:ascii="Times New Roman" w:hAnsi="Times New Roman" w:cs="Times New Roman"/>
          <w:sz w:val="22"/>
          <w:szCs w:val="22"/>
        </w:rPr>
        <w:t xml:space="preserve">Warranty: Please refer to the Spirit Acoustics Inc. Limited Warranty on manufacturing defects for specific information </w:t>
      </w:r>
    </w:p>
    <w:p w14:paraId="5177F04E" w14:textId="04D0F761" w:rsidR="00051CEB" w:rsidRPr="00A14690" w:rsidRDefault="00051CEB" w:rsidP="00051CEB">
      <w:pPr>
        <w:pStyle w:val="ARCATSubPara"/>
        <w:rPr>
          <w:rFonts w:ascii="Times New Roman" w:hAnsi="Times New Roman" w:cs="Times New Roman"/>
          <w:sz w:val="22"/>
          <w:szCs w:val="22"/>
        </w:rPr>
      </w:pPr>
      <w:r w:rsidRPr="00A14690">
        <w:rPr>
          <w:rFonts w:ascii="Times New Roman" w:hAnsi="Times New Roman" w:cs="Times New Roman"/>
          <w:sz w:val="22"/>
          <w:szCs w:val="22"/>
        </w:rPr>
        <w:t xml:space="preserve">Spirit Acoustics Inc. has no control over the installation, design, installation workmanship, or conditions of application.  Spirit Acoustics Inc. does not warrant the performance or results of any installation containing its products </w:t>
      </w:r>
    </w:p>
    <w:p w14:paraId="7F5D1EAF" w14:textId="5FAEEB6D" w:rsidR="006B1634" w:rsidRPr="00A14690" w:rsidRDefault="006B1634">
      <w:pPr>
        <w:rPr>
          <w:rFonts w:ascii="Times New Roman" w:eastAsia="Times New Roman" w:hAnsi="Times New Roman"/>
          <w:sz w:val="24"/>
          <w:szCs w:val="24"/>
        </w:rPr>
      </w:pPr>
    </w:p>
    <w:p w14:paraId="326F20D4" w14:textId="77777777" w:rsidR="00850B7D" w:rsidRPr="00A14690" w:rsidRDefault="00850B7D" w:rsidP="006B1634">
      <w:pPr>
        <w:pStyle w:val="ARCATArticle"/>
        <w:numPr>
          <w:ilvl w:val="1"/>
          <w:numId w:val="2"/>
        </w:numPr>
        <w:spacing w:before="0"/>
        <w:ind w:left="0" w:firstLine="0"/>
        <w:rPr>
          <w:rFonts w:ascii="Times New Roman" w:hAnsi="Times New Roman" w:cs="Times New Roman"/>
          <w:sz w:val="24"/>
          <w:szCs w:val="24"/>
        </w:rPr>
      </w:pPr>
      <w:r w:rsidRPr="00A14690">
        <w:rPr>
          <w:rFonts w:ascii="Times New Roman" w:hAnsi="Times New Roman" w:cs="Times New Roman"/>
          <w:sz w:val="24"/>
          <w:szCs w:val="24"/>
        </w:rPr>
        <w:t>DELIVERY, STORAGE, AND HANDLING</w:t>
      </w:r>
    </w:p>
    <w:p w14:paraId="6C4B253A" w14:textId="77777777" w:rsidR="00C53ED0" w:rsidRPr="00A14690" w:rsidRDefault="00C53ED0" w:rsidP="00C53ED0">
      <w:pPr>
        <w:pStyle w:val="ARCATArticle"/>
        <w:numPr>
          <w:ilvl w:val="0"/>
          <w:numId w:val="0"/>
        </w:numPr>
        <w:spacing w:before="0"/>
        <w:ind w:left="576"/>
        <w:rPr>
          <w:rFonts w:ascii="Times New Roman" w:hAnsi="Times New Roman" w:cs="Times New Roman"/>
          <w:sz w:val="24"/>
          <w:szCs w:val="24"/>
        </w:rPr>
      </w:pPr>
    </w:p>
    <w:p w14:paraId="19E01576" w14:textId="77777777" w:rsidR="00850B7D" w:rsidRPr="00A14690" w:rsidRDefault="00850B7D" w:rsidP="006B1634">
      <w:pPr>
        <w:pStyle w:val="ARCATParagraph"/>
        <w:numPr>
          <w:ilvl w:val="2"/>
          <w:numId w:val="6"/>
        </w:numPr>
        <w:spacing w:before="0"/>
        <w:ind w:left="1080" w:hanging="360"/>
        <w:rPr>
          <w:rFonts w:ascii="Times New Roman" w:hAnsi="Times New Roman" w:cs="Times New Roman"/>
          <w:sz w:val="24"/>
          <w:szCs w:val="24"/>
        </w:rPr>
      </w:pPr>
      <w:r w:rsidRPr="00A14690">
        <w:rPr>
          <w:rFonts w:ascii="Times New Roman" w:hAnsi="Times New Roman" w:cs="Times New Roman"/>
          <w:sz w:val="24"/>
          <w:szCs w:val="24"/>
        </w:rPr>
        <w:t>Store products in manufacturer's unopened packaging until ready for installation.</w:t>
      </w:r>
    </w:p>
    <w:p w14:paraId="460D044B" w14:textId="77777777" w:rsidR="006B1634" w:rsidRPr="00A14690" w:rsidRDefault="006B1634" w:rsidP="006B1634">
      <w:pPr>
        <w:pStyle w:val="ARCATParagraph"/>
        <w:numPr>
          <w:ilvl w:val="0"/>
          <w:numId w:val="0"/>
        </w:numPr>
        <w:spacing w:before="0"/>
        <w:rPr>
          <w:rFonts w:ascii="Times New Roman" w:hAnsi="Times New Roman" w:cs="Times New Roman"/>
          <w:sz w:val="24"/>
          <w:szCs w:val="24"/>
        </w:rPr>
      </w:pPr>
    </w:p>
    <w:p w14:paraId="7C6A97BF" w14:textId="77777777" w:rsidR="00850B7D" w:rsidRPr="00A14690" w:rsidRDefault="00850B7D" w:rsidP="006B1634">
      <w:pPr>
        <w:pStyle w:val="ARCATArticle"/>
        <w:numPr>
          <w:ilvl w:val="1"/>
          <w:numId w:val="2"/>
        </w:numPr>
        <w:spacing w:before="0"/>
        <w:ind w:left="0" w:firstLine="0"/>
        <w:rPr>
          <w:rFonts w:ascii="Times New Roman" w:hAnsi="Times New Roman" w:cs="Times New Roman"/>
          <w:sz w:val="24"/>
          <w:szCs w:val="24"/>
        </w:rPr>
      </w:pPr>
      <w:r w:rsidRPr="00A14690">
        <w:rPr>
          <w:rFonts w:ascii="Times New Roman" w:hAnsi="Times New Roman" w:cs="Times New Roman"/>
          <w:sz w:val="24"/>
          <w:szCs w:val="24"/>
        </w:rPr>
        <w:t>PROJECT CONDITIONS</w:t>
      </w:r>
    </w:p>
    <w:p w14:paraId="204C66CF" w14:textId="77777777" w:rsidR="00C53ED0" w:rsidRPr="00A14690" w:rsidRDefault="00C53ED0" w:rsidP="00C53ED0">
      <w:pPr>
        <w:pStyle w:val="ARCATArticle"/>
        <w:numPr>
          <w:ilvl w:val="0"/>
          <w:numId w:val="0"/>
        </w:numPr>
        <w:spacing w:before="0"/>
        <w:ind w:left="576"/>
        <w:rPr>
          <w:rFonts w:ascii="Times New Roman" w:hAnsi="Times New Roman" w:cs="Times New Roman"/>
          <w:sz w:val="24"/>
          <w:szCs w:val="24"/>
        </w:rPr>
      </w:pPr>
    </w:p>
    <w:p w14:paraId="2E10E6BF" w14:textId="77777777" w:rsidR="00850B7D" w:rsidRPr="00A14690" w:rsidRDefault="00850B7D" w:rsidP="006B1634">
      <w:pPr>
        <w:pStyle w:val="ARCATParagraph"/>
        <w:numPr>
          <w:ilvl w:val="2"/>
          <w:numId w:val="7"/>
        </w:numPr>
        <w:spacing w:before="0"/>
        <w:ind w:left="1080" w:hanging="360"/>
        <w:rPr>
          <w:rFonts w:ascii="Times New Roman" w:hAnsi="Times New Roman" w:cs="Times New Roman"/>
          <w:sz w:val="24"/>
          <w:szCs w:val="24"/>
        </w:rPr>
      </w:pPr>
      <w:r w:rsidRPr="00A14690">
        <w:rPr>
          <w:rFonts w:ascii="Times New Roman" w:hAnsi="Times New Roman" w:cs="Times New Roman"/>
          <w:sz w:val="24"/>
          <w:szCs w:val="24"/>
        </w:rPr>
        <w:t>Maintain environmental conditions (temperature, humidity, and ventilation) within limits recommended by manufacturer for optimum results.  Do not install products under environmental conditions outside manufacturer's absolute limits.</w:t>
      </w:r>
    </w:p>
    <w:p w14:paraId="48377CEA" w14:textId="58456734" w:rsidR="00E37661" w:rsidRPr="00A14690" w:rsidRDefault="00E37661" w:rsidP="006B1634">
      <w:pPr>
        <w:pStyle w:val="ARCATParagraph"/>
        <w:numPr>
          <w:ilvl w:val="2"/>
          <w:numId w:val="7"/>
        </w:numPr>
        <w:spacing w:before="0"/>
        <w:ind w:left="1080" w:hanging="360"/>
        <w:rPr>
          <w:rFonts w:ascii="Times New Roman" w:hAnsi="Times New Roman" w:cs="Times New Roman"/>
          <w:sz w:val="24"/>
          <w:szCs w:val="24"/>
        </w:rPr>
      </w:pPr>
      <w:r w:rsidRPr="00A14690">
        <w:rPr>
          <w:rFonts w:ascii="Times New Roman" w:hAnsi="Times New Roman" w:cs="Times New Roman"/>
          <w:sz w:val="24"/>
          <w:szCs w:val="24"/>
        </w:rPr>
        <w:t>Speech Guard must not be used to support any material including insulation.  Where insulation must be used it should not overlap onto installed Speech Guard Hoods.</w:t>
      </w:r>
    </w:p>
    <w:p w14:paraId="5970F52B" w14:textId="77777777" w:rsidR="00C53ED0" w:rsidRPr="00A14690" w:rsidRDefault="00C53ED0" w:rsidP="00C53ED0">
      <w:pPr>
        <w:pStyle w:val="ARCATParagraph"/>
        <w:numPr>
          <w:ilvl w:val="0"/>
          <w:numId w:val="0"/>
        </w:numPr>
        <w:spacing w:before="0"/>
        <w:ind w:left="1080"/>
        <w:rPr>
          <w:rFonts w:ascii="Times New Roman" w:hAnsi="Times New Roman" w:cs="Times New Roman"/>
          <w:sz w:val="24"/>
          <w:szCs w:val="24"/>
        </w:rPr>
      </w:pPr>
    </w:p>
    <w:p w14:paraId="5D7A4CE9" w14:textId="77777777" w:rsidR="00850B7D" w:rsidRPr="00A14690" w:rsidRDefault="00F86B09" w:rsidP="00F86B09">
      <w:pPr>
        <w:pStyle w:val="ARCATPart"/>
        <w:spacing w:before="0"/>
        <w:rPr>
          <w:rFonts w:ascii="Times New Roman" w:hAnsi="Times New Roman" w:cs="Times New Roman"/>
          <w:b/>
          <w:sz w:val="24"/>
          <w:szCs w:val="24"/>
        </w:rPr>
      </w:pPr>
      <w:r w:rsidRPr="00A14690">
        <w:rPr>
          <w:rFonts w:ascii="Times New Roman" w:hAnsi="Times New Roman" w:cs="Times New Roman"/>
          <w:b/>
          <w:sz w:val="24"/>
          <w:szCs w:val="24"/>
        </w:rPr>
        <w:t xml:space="preserve">PART 2 </w:t>
      </w:r>
      <w:r w:rsidR="00850B7D" w:rsidRPr="00A14690">
        <w:rPr>
          <w:rFonts w:ascii="Times New Roman" w:hAnsi="Times New Roman" w:cs="Times New Roman"/>
          <w:b/>
          <w:sz w:val="24"/>
          <w:szCs w:val="24"/>
        </w:rPr>
        <w:t>PRODUCTS</w:t>
      </w:r>
    </w:p>
    <w:p w14:paraId="37E55BC4" w14:textId="77777777" w:rsidR="00717F0C" w:rsidRPr="00A14690" w:rsidRDefault="00717F0C" w:rsidP="00717F0C">
      <w:pPr>
        <w:pStyle w:val="ARCATPart"/>
        <w:spacing w:before="0"/>
        <w:ind w:firstLine="0"/>
        <w:rPr>
          <w:rFonts w:ascii="Times New Roman" w:hAnsi="Times New Roman" w:cs="Times New Roman"/>
          <w:sz w:val="24"/>
          <w:szCs w:val="24"/>
        </w:rPr>
      </w:pPr>
    </w:p>
    <w:p w14:paraId="74FE2EDD" w14:textId="74BD6919" w:rsidR="004A6667" w:rsidRPr="00A14690" w:rsidRDefault="00051CEB" w:rsidP="00F86B09">
      <w:pPr>
        <w:pStyle w:val="ARCATArticle"/>
        <w:numPr>
          <w:ilvl w:val="1"/>
          <w:numId w:val="8"/>
        </w:numPr>
        <w:spacing w:before="0"/>
        <w:ind w:left="360" w:hanging="330"/>
        <w:rPr>
          <w:rFonts w:ascii="Times New Roman" w:hAnsi="Times New Roman" w:cs="Times New Roman"/>
          <w:sz w:val="24"/>
          <w:szCs w:val="24"/>
        </w:rPr>
      </w:pPr>
      <w:r w:rsidRPr="00A14690">
        <w:rPr>
          <w:rFonts w:ascii="Times New Roman" w:hAnsi="Times New Roman" w:cs="Times New Roman"/>
          <w:sz w:val="24"/>
          <w:szCs w:val="24"/>
        </w:rPr>
        <w:t>Speech Guard Light Hood</w:t>
      </w:r>
    </w:p>
    <w:p w14:paraId="5658CB1F" w14:textId="41AF2F44" w:rsidR="00717F0C" w:rsidRPr="00A14690" w:rsidRDefault="00850B7D" w:rsidP="00755E6C">
      <w:pPr>
        <w:pStyle w:val="ARCATParagraph"/>
        <w:numPr>
          <w:ilvl w:val="2"/>
          <w:numId w:val="17"/>
        </w:numPr>
        <w:ind w:left="1080" w:hanging="360"/>
        <w:rPr>
          <w:rFonts w:ascii="Times New Roman" w:hAnsi="Times New Roman" w:cs="Times New Roman"/>
          <w:sz w:val="24"/>
        </w:rPr>
      </w:pPr>
      <w:r w:rsidRPr="00A14690">
        <w:rPr>
          <w:rFonts w:ascii="Times New Roman" w:hAnsi="Times New Roman" w:cs="Times New Roman"/>
          <w:sz w:val="24"/>
        </w:rPr>
        <w:t>Manufacture</w:t>
      </w:r>
      <w:r w:rsidR="00946906" w:rsidRPr="00A14690">
        <w:rPr>
          <w:rFonts w:ascii="Times New Roman" w:hAnsi="Times New Roman" w:cs="Times New Roman"/>
          <w:sz w:val="24"/>
        </w:rPr>
        <w:t>r: Spirit Acoustics</w:t>
      </w:r>
      <w:r w:rsidR="00717F0C" w:rsidRPr="00A14690">
        <w:rPr>
          <w:rFonts w:ascii="Times New Roman" w:hAnsi="Times New Roman" w:cs="Times New Roman"/>
          <w:sz w:val="24"/>
        </w:rPr>
        <w:t xml:space="preserve"> Inc.</w:t>
      </w:r>
    </w:p>
    <w:p w14:paraId="52932877" w14:textId="46E5983C" w:rsidR="00946906" w:rsidRPr="00A14690" w:rsidRDefault="00717F0C" w:rsidP="00946906">
      <w:pPr>
        <w:pStyle w:val="ARCATSubPara"/>
        <w:numPr>
          <w:ilvl w:val="0"/>
          <w:numId w:val="0"/>
        </w:numPr>
        <w:ind w:left="1440"/>
        <w:rPr>
          <w:rFonts w:ascii="Times New Roman" w:hAnsi="Times New Roman" w:cs="Times New Roman"/>
          <w:sz w:val="24"/>
          <w:szCs w:val="24"/>
        </w:rPr>
      </w:pPr>
      <w:r w:rsidRPr="00A14690">
        <w:rPr>
          <w:rFonts w:ascii="Times New Roman" w:hAnsi="Times New Roman" w:cs="Times New Roman"/>
          <w:sz w:val="24"/>
          <w:szCs w:val="24"/>
        </w:rPr>
        <w:t>Contact:</w:t>
      </w:r>
      <w:r w:rsidR="00535A17">
        <w:rPr>
          <w:rFonts w:ascii="Times New Roman" w:hAnsi="Times New Roman" w:cs="Times New Roman"/>
          <w:sz w:val="24"/>
          <w:szCs w:val="24"/>
        </w:rPr>
        <w:t xml:space="preserve"> 103 Sparta Road, Stanhope, NJ 07874</w:t>
      </w:r>
      <w:r w:rsidR="00850B7D" w:rsidRPr="00A14690">
        <w:rPr>
          <w:rFonts w:ascii="Times New Roman" w:hAnsi="Times New Roman" w:cs="Times New Roman"/>
          <w:sz w:val="24"/>
          <w:szCs w:val="24"/>
        </w:rPr>
        <w:t>; Tel</w:t>
      </w:r>
      <w:r w:rsidRPr="00A14690">
        <w:rPr>
          <w:rFonts w:ascii="Times New Roman" w:hAnsi="Times New Roman" w:cs="Times New Roman"/>
          <w:sz w:val="24"/>
          <w:szCs w:val="24"/>
        </w:rPr>
        <w:t>ephone</w:t>
      </w:r>
      <w:r w:rsidR="00946906" w:rsidRPr="00A14690">
        <w:rPr>
          <w:rFonts w:ascii="Times New Roman" w:hAnsi="Times New Roman" w:cs="Times New Roman"/>
          <w:sz w:val="24"/>
          <w:szCs w:val="24"/>
        </w:rPr>
        <w:t>: (908) 508-0050; Fax: (908) 464-6497</w:t>
      </w:r>
      <w:r w:rsidR="00850B7D" w:rsidRPr="00A14690">
        <w:rPr>
          <w:rFonts w:ascii="Times New Roman" w:hAnsi="Times New Roman" w:cs="Times New Roman"/>
          <w:sz w:val="24"/>
          <w:szCs w:val="24"/>
        </w:rPr>
        <w:t>; Email</w:t>
      </w:r>
      <w:r w:rsidR="00946906" w:rsidRPr="00A14690">
        <w:rPr>
          <w:rFonts w:ascii="Times New Roman" w:hAnsi="Times New Roman" w:cs="Times New Roman"/>
          <w:sz w:val="24"/>
          <w:szCs w:val="24"/>
        </w:rPr>
        <w:t xml:space="preserve">: </w:t>
      </w:r>
      <w:hyperlink r:id="rId8" w:history="1">
        <w:r w:rsidR="00946906" w:rsidRPr="00A14690">
          <w:rPr>
            <w:rStyle w:val="Hyperlink"/>
            <w:rFonts w:ascii="Times New Roman" w:hAnsi="Times New Roman" w:cs="Times New Roman"/>
            <w:sz w:val="24"/>
            <w:szCs w:val="24"/>
          </w:rPr>
          <w:t>saisupport@spirit-acoustics.com</w:t>
        </w:r>
      </w:hyperlink>
      <w:r w:rsidR="00850B7D" w:rsidRPr="00A14690">
        <w:rPr>
          <w:rFonts w:ascii="Times New Roman" w:hAnsi="Times New Roman" w:cs="Times New Roman"/>
          <w:sz w:val="24"/>
          <w:szCs w:val="24"/>
        </w:rPr>
        <w:t>; Web</w:t>
      </w:r>
      <w:r w:rsidRPr="00A14690">
        <w:rPr>
          <w:rFonts w:ascii="Times New Roman" w:hAnsi="Times New Roman" w:cs="Times New Roman"/>
          <w:sz w:val="24"/>
          <w:szCs w:val="24"/>
        </w:rPr>
        <w:t xml:space="preserve"> site</w:t>
      </w:r>
      <w:r w:rsidR="00946906" w:rsidRPr="00A14690">
        <w:rPr>
          <w:rFonts w:ascii="Times New Roman" w:hAnsi="Times New Roman" w:cs="Times New Roman"/>
          <w:sz w:val="24"/>
          <w:szCs w:val="24"/>
        </w:rPr>
        <w:t xml:space="preserve">: </w:t>
      </w:r>
      <w:hyperlink r:id="rId9" w:history="1">
        <w:r w:rsidR="00946906" w:rsidRPr="00A14690">
          <w:rPr>
            <w:rStyle w:val="Hyperlink"/>
            <w:rFonts w:ascii="Times New Roman" w:hAnsi="Times New Roman" w:cs="Times New Roman"/>
            <w:sz w:val="24"/>
            <w:szCs w:val="24"/>
          </w:rPr>
          <w:t>http://speechguard.net</w:t>
        </w:r>
      </w:hyperlink>
    </w:p>
    <w:p w14:paraId="2B3BB47B" w14:textId="77777777" w:rsidR="00850B7D" w:rsidRPr="00A14690" w:rsidRDefault="00850B7D" w:rsidP="00F86B09">
      <w:pPr>
        <w:pStyle w:val="ARCATParagraph"/>
        <w:spacing w:before="0"/>
        <w:ind w:left="1080" w:hanging="360"/>
        <w:rPr>
          <w:rFonts w:ascii="Times New Roman" w:hAnsi="Times New Roman" w:cs="Times New Roman"/>
          <w:sz w:val="24"/>
          <w:szCs w:val="24"/>
        </w:rPr>
      </w:pPr>
      <w:r w:rsidRPr="00A14690">
        <w:rPr>
          <w:rFonts w:ascii="Times New Roman" w:hAnsi="Times New Roman" w:cs="Times New Roman"/>
          <w:sz w:val="24"/>
          <w:szCs w:val="24"/>
        </w:rPr>
        <w:t>Substitutions:  Not permitted.</w:t>
      </w:r>
    </w:p>
    <w:p w14:paraId="3FC10AF5" w14:textId="77777777" w:rsidR="004A6667" w:rsidRPr="00A14690" w:rsidRDefault="004A6667" w:rsidP="004A6667">
      <w:pPr>
        <w:pStyle w:val="ARCATParagraph"/>
        <w:numPr>
          <w:ilvl w:val="0"/>
          <w:numId w:val="0"/>
        </w:numPr>
        <w:spacing w:before="0"/>
        <w:rPr>
          <w:rFonts w:ascii="Times New Roman" w:hAnsi="Times New Roman" w:cs="Times New Roman"/>
          <w:sz w:val="24"/>
          <w:szCs w:val="24"/>
        </w:rPr>
      </w:pPr>
    </w:p>
    <w:p w14:paraId="6BCE3F94" w14:textId="77777777" w:rsidR="00850B7D" w:rsidRPr="00A14690" w:rsidRDefault="004A6667" w:rsidP="00F86B09">
      <w:pPr>
        <w:pStyle w:val="ARCATArticle"/>
        <w:numPr>
          <w:ilvl w:val="1"/>
          <w:numId w:val="8"/>
        </w:numPr>
        <w:spacing w:before="0"/>
        <w:ind w:left="0" w:firstLine="30"/>
        <w:rPr>
          <w:rFonts w:ascii="Times New Roman" w:hAnsi="Times New Roman" w:cs="Times New Roman"/>
          <w:sz w:val="24"/>
          <w:szCs w:val="24"/>
        </w:rPr>
      </w:pPr>
      <w:r w:rsidRPr="00A14690">
        <w:rPr>
          <w:rFonts w:ascii="Times New Roman" w:hAnsi="Times New Roman" w:cs="Times New Roman"/>
          <w:sz w:val="24"/>
          <w:szCs w:val="24"/>
        </w:rPr>
        <w:t>MANUFACTURED UNITS</w:t>
      </w:r>
    </w:p>
    <w:p w14:paraId="626A0427" w14:textId="77777777" w:rsidR="004A6667" w:rsidRPr="00A14690" w:rsidRDefault="004A6667" w:rsidP="004A6667">
      <w:pPr>
        <w:pStyle w:val="ARCATArticle"/>
        <w:numPr>
          <w:ilvl w:val="0"/>
          <w:numId w:val="0"/>
        </w:numPr>
        <w:spacing w:before="0"/>
        <w:ind w:left="576"/>
        <w:rPr>
          <w:rFonts w:ascii="Times New Roman" w:hAnsi="Times New Roman" w:cs="Times New Roman"/>
          <w:sz w:val="24"/>
          <w:szCs w:val="24"/>
        </w:rPr>
      </w:pPr>
    </w:p>
    <w:p w14:paraId="182E41E2" w14:textId="46323696" w:rsidR="00850B7D" w:rsidRPr="00A14690" w:rsidRDefault="004D616B" w:rsidP="00F86B09">
      <w:pPr>
        <w:pStyle w:val="ARCATParagraph"/>
        <w:numPr>
          <w:ilvl w:val="2"/>
          <w:numId w:val="11"/>
        </w:numPr>
        <w:spacing w:before="0"/>
        <w:ind w:left="1080" w:hanging="360"/>
        <w:rPr>
          <w:rFonts w:ascii="Times New Roman" w:hAnsi="Times New Roman" w:cs="Times New Roman"/>
          <w:sz w:val="24"/>
          <w:szCs w:val="24"/>
        </w:rPr>
      </w:pPr>
      <w:r w:rsidRPr="00A14690">
        <w:rPr>
          <w:rFonts w:ascii="Times New Roman" w:hAnsi="Times New Roman" w:cs="Times New Roman"/>
          <w:sz w:val="24"/>
          <w:szCs w:val="24"/>
        </w:rPr>
        <w:t>Light Hood</w:t>
      </w:r>
    </w:p>
    <w:p w14:paraId="41A23C4A" w14:textId="7F637568" w:rsidR="00850B7D" w:rsidRPr="00A14690" w:rsidRDefault="004D7582" w:rsidP="00F86B09">
      <w:pPr>
        <w:pStyle w:val="ARCATSubPara"/>
        <w:ind w:left="1440" w:hanging="360"/>
        <w:rPr>
          <w:rFonts w:ascii="Times New Roman" w:hAnsi="Times New Roman" w:cs="Times New Roman"/>
          <w:sz w:val="24"/>
          <w:szCs w:val="24"/>
        </w:rPr>
      </w:pPr>
      <w:r w:rsidRPr="00A14690">
        <w:rPr>
          <w:rFonts w:ascii="Times New Roman" w:hAnsi="Times New Roman" w:cs="Times New Roman"/>
          <w:sz w:val="24"/>
          <w:szCs w:val="24"/>
        </w:rPr>
        <w:t>Thickness: 1”, Height: 9”</w:t>
      </w:r>
    </w:p>
    <w:p w14:paraId="4BCD17F6" w14:textId="77777777" w:rsidR="00D650AE" w:rsidRPr="00A14690" w:rsidRDefault="00D650AE" w:rsidP="00F86B09">
      <w:pPr>
        <w:pStyle w:val="ARCATSubPara"/>
        <w:ind w:left="1440" w:hanging="360"/>
        <w:rPr>
          <w:rFonts w:ascii="Times New Roman" w:hAnsi="Times New Roman" w:cs="Times New Roman"/>
          <w:sz w:val="24"/>
          <w:szCs w:val="24"/>
        </w:rPr>
      </w:pPr>
      <w:r w:rsidRPr="00A14690">
        <w:rPr>
          <w:rFonts w:ascii="Times New Roman" w:hAnsi="Times New Roman" w:cs="Times New Roman"/>
          <w:sz w:val="24"/>
          <w:szCs w:val="24"/>
        </w:rPr>
        <w:t>Product Dimensions</w:t>
      </w:r>
      <w:r w:rsidR="004D7582" w:rsidRPr="00A14690">
        <w:rPr>
          <w:rFonts w:ascii="Times New Roman" w:hAnsi="Times New Roman" w:cs="Times New Roman"/>
          <w:sz w:val="24"/>
          <w:szCs w:val="24"/>
        </w:rPr>
        <w:t xml:space="preserve">: </w:t>
      </w:r>
    </w:p>
    <w:p w14:paraId="07EFBDC6" w14:textId="367F365F" w:rsidR="00850B7D" w:rsidRPr="00A14690" w:rsidRDefault="00D650AE" w:rsidP="00D650AE">
      <w:pPr>
        <w:pStyle w:val="ARCATSubSub1"/>
        <w:rPr>
          <w:rFonts w:ascii="Times New Roman" w:hAnsi="Times New Roman" w:cs="Times New Roman"/>
          <w:sz w:val="22"/>
          <w:szCs w:val="22"/>
        </w:rPr>
      </w:pPr>
      <w:r w:rsidRPr="00A14690">
        <w:rPr>
          <w:rFonts w:ascii="Times New Roman" w:hAnsi="Times New Roman" w:cs="Times New Roman"/>
          <w:sz w:val="22"/>
          <w:szCs w:val="22"/>
        </w:rPr>
        <w:t>24 inches x 48 inches (610mm x 1220)]</w:t>
      </w:r>
    </w:p>
    <w:p w14:paraId="2C551286" w14:textId="6A94355F" w:rsidR="00D650AE" w:rsidRPr="00A14690" w:rsidRDefault="00850B7D" w:rsidP="00D650AE">
      <w:pPr>
        <w:pStyle w:val="ARCATSubSub1"/>
        <w:ind w:left="1800" w:hanging="360"/>
        <w:rPr>
          <w:rFonts w:ascii="Times New Roman" w:hAnsi="Times New Roman" w:cs="Times New Roman"/>
          <w:sz w:val="24"/>
          <w:szCs w:val="24"/>
        </w:rPr>
      </w:pPr>
      <w:r w:rsidRPr="00A14690">
        <w:rPr>
          <w:rFonts w:ascii="Times New Roman" w:hAnsi="Times New Roman" w:cs="Times New Roman"/>
          <w:sz w:val="24"/>
          <w:szCs w:val="24"/>
        </w:rPr>
        <w:t xml:space="preserve">Core: </w:t>
      </w:r>
      <w:r w:rsidR="00D650AE" w:rsidRPr="00A14690">
        <w:rPr>
          <w:rFonts w:ascii="Times New Roman" w:hAnsi="Times New Roman" w:cs="Times New Roman"/>
          <w:sz w:val="24"/>
          <w:szCs w:val="24"/>
        </w:rPr>
        <w:t>1” thick rigid fiberglass</w:t>
      </w:r>
    </w:p>
    <w:p w14:paraId="54547CDE" w14:textId="77777777" w:rsidR="002A1B87" w:rsidRDefault="00D650AE" w:rsidP="00D650AE">
      <w:pPr>
        <w:pStyle w:val="ARCATSubPara"/>
        <w:rPr>
          <w:rFonts w:ascii="Times New Roman" w:hAnsi="Times New Roman" w:cs="Times New Roman"/>
          <w:sz w:val="22"/>
          <w:szCs w:val="22"/>
        </w:rPr>
      </w:pPr>
      <w:r w:rsidRPr="00A14690">
        <w:rPr>
          <w:rFonts w:ascii="Times New Roman" w:hAnsi="Times New Roman" w:cs="Times New Roman"/>
          <w:sz w:val="22"/>
          <w:szCs w:val="22"/>
        </w:rPr>
        <w:t>Weight:</w:t>
      </w:r>
      <w:r w:rsidR="00A14690">
        <w:rPr>
          <w:rFonts w:ascii="Times New Roman" w:hAnsi="Times New Roman" w:cs="Times New Roman"/>
          <w:sz w:val="22"/>
          <w:szCs w:val="22"/>
        </w:rPr>
        <w:t xml:space="preserve"> </w:t>
      </w:r>
    </w:p>
    <w:p w14:paraId="6C2E9550" w14:textId="7322A521" w:rsidR="002A1B87" w:rsidRPr="002A1B87" w:rsidRDefault="002A1B87" w:rsidP="002A1B87">
      <w:pPr>
        <w:pStyle w:val="ARCATSubSub1"/>
        <w:rPr>
          <w:rFonts w:ascii="Times New Roman" w:hAnsi="Times New Roman" w:cs="Times New Roman"/>
          <w:sz w:val="24"/>
          <w:szCs w:val="24"/>
        </w:rPr>
      </w:pPr>
      <w:r>
        <w:rPr>
          <w:rFonts w:ascii="Times New Roman" w:hAnsi="Times New Roman" w:cs="Times New Roman"/>
          <w:sz w:val="24"/>
          <w:szCs w:val="24"/>
        </w:rPr>
        <w:t xml:space="preserve">2’ x 4’ hood with 1 </w:t>
      </w:r>
      <w:proofErr w:type="spellStart"/>
      <w:r>
        <w:rPr>
          <w:rFonts w:ascii="Times New Roman" w:hAnsi="Times New Roman" w:cs="Times New Roman"/>
          <w:sz w:val="24"/>
          <w:szCs w:val="24"/>
        </w:rPr>
        <w:t>lb</w:t>
      </w:r>
      <w:proofErr w:type="spellEnd"/>
      <w:r>
        <w:rPr>
          <w:rFonts w:ascii="Times New Roman" w:hAnsi="Times New Roman" w:cs="Times New Roman"/>
          <w:sz w:val="24"/>
          <w:szCs w:val="24"/>
        </w:rPr>
        <w:t xml:space="preserve"> barrier: 24 lb.</w:t>
      </w:r>
    </w:p>
    <w:p w14:paraId="6A9F907E" w14:textId="7E1030A6" w:rsidR="00D650AE" w:rsidRDefault="00D650AE" w:rsidP="00D650AE">
      <w:pPr>
        <w:pStyle w:val="ARCATParagraph"/>
        <w:rPr>
          <w:rFonts w:ascii="Times New Roman" w:hAnsi="Times New Roman" w:cs="Times New Roman"/>
          <w:sz w:val="22"/>
          <w:szCs w:val="22"/>
        </w:rPr>
      </w:pPr>
      <w:r w:rsidRPr="00A14690">
        <w:rPr>
          <w:rFonts w:ascii="Times New Roman" w:hAnsi="Times New Roman" w:cs="Times New Roman"/>
          <w:sz w:val="22"/>
          <w:szCs w:val="22"/>
        </w:rPr>
        <w:t>Product Performance</w:t>
      </w:r>
      <w:r w:rsidR="00A14690">
        <w:rPr>
          <w:rFonts w:ascii="Times New Roman" w:hAnsi="Times New Roman" w:cs="Times New Roman"/>
          <w:sz w:val="22"/>
          <w:szCs w:val="22"/>
        </w:rPr>
        <w:t>:</w:t>
      </w:r>
    </w:p>
    <w:p w14:paraId="6989DD9C" w14:textId="650CF38E" w:rsidR="00A14690" w:rsidRPr="00A14690" w:rsidRDefault="00A14690" w:rsidP="00A14690">
      <w:pPr>
        <w:pStyle w:val="ARCATSubPara"/>
        <w:rPr>
          <w:rFonts w:ascii="Times New Roman" w:hAnsi="Times New Roman" w:cs="Times New Roman"/>
        </w:rPr>
      </w:pPr>
      <w:r>
        <w:rPr>
          <w:rFonts w:ascii="Times New Roman" w:hAnsi="Times New Roman" w:cs="Times New Roman"/>
          <w:sz w:val="24"/>
          <w:szCs w:val="24"/>
        </w:rPr>
        <w:t>Reverberation Room Method ASTM C 423-09a/E 795-08/NVLAP 08/P03</w:t>
      </w:r>
    </w:p>
    <w:p w14:paraId="6907A334" w14:textId="0C8A1EA1" w:rsidR="00A14690" w:rsidRPr="00A14690" w:rsidRDefault="00A14690" w:rsidP="00A14690">
      <w:pPr>
        <w:pStyle w:val="ARCATSubSub1"/>
        <w:rPr>
          <w:rFonts w:ascii="Times New Roman" w:hAnsi="Times New Roman" w:cs="Times New Roman"/>
          <w:sz w:val="24"/>
          <w:szCs w:val="24"/>
        </w:rPr>
      </w:pPr>
      <w:r w:rsidRPr="00A14690">
        <w:rPr>
          <w:rFonts w:ascii="Times New Roman" w:hAnsi="Times New Roman" w:cs="Times New Roman"/>
          <w:sz w:val="24"/>
          <w:szCs w:val="24"/>
        </w:rPr>
        <w:t>Speech Guard Light Hood Standard: NRC 1.00</w:t>
      </w:r>
    </w:p>
    <w:p w14:paraId="4E6B1BA4" w14:textId="4C335D29" w:rsidR="00A14690" w:rsidRPr="00A14690" w:rsidRDefault="00A14690" w:rsidP="00A14690">
      <w:pPr>
        <w:pStyle w:val="ARCATSubPara"/>
        <w:rPr>
          <w:rFonts w:ascii="Times New Roman" w:hAnsi="Times New Roman" w:cs="Times New Roman"/>
        </w:rPr>
      </w:pPr>
      <w:r w:rsidRPr="00A14690">
        <w:rPr>
          <w:rFonts w:ascii="Times New Roman" w:hAnsi="Times New Roman" w:cs="Times New Roman"/>
          <w:sz w:val="24"/>
        </w:rPr>
        <w:t>Class A fire rating, Testing Method ASTM E-84-05.</w:t>
      </w:r>
    </w:p>
    <w:p w14:paraId="20EF30BE" w14:textId="7AE7B9D9" w:rsidR="00A14690" w:rsidRPr="00591938" w:rsidRDefault="00A14690" w:rsidP="00591938">
      <w:pPr>
        <w:pStyle w:val="ARCATSubPara"/>
        <w:rPr>
          <w:rFonts w:ascii="Times New Roman" w:hAnsi="Times New Roman" w:cs="Times New Roman"/>
        </w:rPr>
      </w:pPr>
      <w:r>
        <w:rPr>
          <w:rFonts w:ascii="Times New Roman" w:hAnsi="Times New Roman" w:cs="Times New Roman"/>
          <w:sz w:val="24"/>
        </w:rPr>
        <w:t>Airborne Sound Transmission Loss of Building Partitions ASTM E 90-09/NVLAP 08/P06</w:t>
      </w:r>
    </w:p>
    <w:p w14:paraId="6E6424AB" w14:textId="4E777913" w:rsidR="00A14690" w:rsidRPr="00A14690" w:rsidRDefault="00A14690" w:rsidP="00A14690">
      <w:pPr>
        <w:pStyle w:val="ARCATSubSub1"/>
        <w:rPr>
          <w:rFonts w:ascii="Times New Roman" w:hAnsi="Times New Roman" w:cs="Times New Roman"/>
          <w:sz w:val="24"/>
          <w:szCs w:val="24"/>
        </w:rPr>
      </w:pPr>
      <w:r w:rsidRPr="00A14690">
        <w:rPr>
          <w:rFonts w:ascii="Times New Roman" w:hAnsi="Times New Roman" w:cs="Times New Roman"/>
          <w:sz w:val="24"/>
          <w:szCs w:val="24"/>
        </w:rPr>
        <w:t>Speech Guard Light Hood with 1 lb. Septum – STC: 26</w:t>
      </w:r>
    </w:p>
    <w:p w14:paraId="22C72EEA" w14:textId="77777777" w:rsidR="00D650AE" w:rsidRPr="00A14690" w:rsidRDefault="00D650AE">
      <w:pPr>
        <w:rPr>
          <w:rFonts w:ascii="Times New Roman" w:eastAsia="Times New Roman" w:hAnsi="Times New Roman"/>
          <w:sz w:val="24"/>
          <w:szCs w:val="24"/>
        </w:rPr>
      </w:pPr>
    </w:p>
    <w:p w14:paraId="539C0277" w14:textId="77777777" w:rsidR="00591938" w:rsidRDefault="00591938" w:rsidP="00F86B09">
      <w:pPr>
        <w:pStyle w:val="ARCATPart"/>
        <w:spacing w:before="0"/>
        <w:ind w:left="0" w:firstLine="0"/>
        <w:rPr>
          <w:rFonts w:ascii="Times New Roman" w:hAnsi="Times New Roman" w:cs="Times New Roman"/>
          <w:b/>
          <w:sz w:val="24"/>
          <w:szCs w:val="24"/>
        </w:rPr>
      </w:pPr>
    </w:p>
    <w:p w14:paraId="52A43116" w14:textId="26D1A462" w:rsidR="00850B7D" w:rsidRPr="00A14690" w:rsidRDefault="00F86B09" w:rsidP="00F86B09">
      <w:pPr>
        <w:pStyle w:val="ARCATPart"/>
        <w:spacing w:before="0"/>
        <w:ind w:left="0" w:firstLine="0"/>
        <w:rPr>
          <w:rFonts w:ascii="Times New Roman" w:hAnsi="Times New Roman" w:cs="Times New Roman"/>
          <w:b/>
          <w:sz w:val="24"/>
          <w:szCs w:val="24"/>
        </w:rPr>
      </w:pPr>
      <w:r w:rsidRPr="00A14690">
        <w:rPr>
          <w:rFonts w:ascii="Times New Roman" w:hAnsi="Times New Roman" w:cs="Times New Roman"/>
          <w:b/>
          <w:sz w:val="24"/>
          <w:szCs w:val="24"/>
        </w:rPr>
        <w:lastRenderedPageBreak/>
        <w:t xml:space="preserve">PART 3 </w:t>
      </w:r>
      <w:r w:rsidR="00850B7D" w:rsidRPr="00A14690">
        <w:rPr>
          <w:rFonts w:ascii="Times New Roman" w:hAnsi="Times New Roman" w:cs="Times New Roman"/>
          <w:b/>
          <w:sz w:val="24"/>
          <w:szCs w:val="24"/>
        </w:rPr>
        <w:t>EXECUTION</w:t>
      </w:r>
    </w:p>
    <w:p w14:paraId="7FFC0C01" w14:textId="77777777" w:rsidR="00FD5CD3" w:rsidRPr="00A14690" w:rsidRDefault="00FD5CD3" w:rsidP="00FD5CD3">
      <w:pPr>
        <w:pStyle w:val="ARCATPart"/>
        <w:spacing w:before="0"/>
        <w:ind w:firstLine="0"/>
        <w:rPr>
          <w:rFonts w:ascii="Times New Roman" w:hAnsi="Times New Roman" w:cs="Times New Roman"/>
          <w:sz w:val="24"/>
          <w:szCs w:val="24"/>
        </w:rPr>
      </w:pPr>
    </w:p>
    <w:p w14:paraId="03657B9A" w14:textId="77777777" w:rsidR="00850B7D" w:rsidRPr="00A14690" w:rsidRDefault="00850B7D" w:rsidP="00F86B09">
      <w:pPr>
        <w:pStyle w:val="ARCATArticle"/>
        <w:numPr>
          <w:ilvl w:val="1"/>
          <w:numId w:val="12"/>
        </w:numPr>
        <w:spacing w:before="0"/>
        <w:ind w:left="0" w:firstLine="0"/>
        <w:rPr>
          <w:rFonts w:ascii="Times New Roman" w:hAnsi="Times New Roman" w:cs="Times New Roman"/>
          <w:sz w:val="24"/>
          <w:szCs w:val="24"/>
        </w:rPr>
      </w:pPr>
      <w:r w:rsidRPr="00A14690">
        <w:rPr>
          <w:rFonts w:ascii="Times New Roman" w:hAnsi="Times New Roman" w:cs="Times New Roman"/>
          <w:sz w:val="24"/>
          <w:szCs w:val="24"/>
        </w:rPr>
        <w:t>EXAMINATION</w:t>
      </w:r>
    </w:p>
    <w:p w14:paraId="67437286" w14:textId="77777777" w:rsidR="00F86B09" w:rsidRPr="00A14690" w:rsidRDefault="00F86B09" w:rsidP="00F86B09">
      <w:pPr>
        <w:pStyle w:val="ARCATParagraph"/>
        <w:numPr>
          <w:ilvl w:val="0"/>
          <w:numId w:val="0"/>
        </w:numPr>
        <w:spacing w:before="0"/>
        <w:ind w:left="1080"/>
        <w:rPr>
          <w:rFonts w:ascii="Times New Roman" w:hAnsi="Times New Roman" w:cs="Times New Roman"/>
          <w:sz w:val="24"/>
          <w:szCs w:val="24"/>
        </w:rPr>
      </w:pPr>
    </w:p>
    <w:p w14:paraId="535DBEB0" w14:textId="75E70FB7" w:rsidR="00850B7D" w:rsidRPr="00A14690" w:rsidRDefault="00A14690" w:rsidP="00A14690">
      <w:pPr>
        <w:pStyle w:val="ARCATParagraph"/>
        <w:numPr>
          <w:ilvl w:val="2"/>
          <w:numId w:val="13"/>
        </w:numPr>
        <w:spacing w:before="0"/>
        <w:ind w:left="1080" w:hanging="360"/>
        <w:rPr>
          <w:rFonts w:ascii="Times New Roman" w:hAnsi="Times New Roman" w:cs="Times New Roman"/>
          <w:sz w:val="24"/>
          <w:szCs w:val="24"/>
        </w:rPr>
      </w:pPr>
      <w:r w:rsidRPr="00A14690">
        <w:rPr>
          <w:rFonts w:ascii="Times New Roman" w:hAnsi="Times New Roman" w:cs="Times New Roman"/>
          <w:sz w:val="24"/>
          <w:szCs w:val="24"/>
        </w:rPr>
        <w:t>Site Verification of Conditions: Verify substrate conditions are acceptable for product installation in accordance with manufacturer’s instructions.</w:t>
      </w:r>
    </w:p>
    <w:p w14:paraId="4E694CD0" w14:textId="77777777" w:rsidR="00FD5CD3" w:rsidRPr="00A14690" w:rsidRDefault="00FD5CD3" w:rsidP="00FD5CD3">
      <w:pPr>
        <w:pStyle w:val="ARCATParagraph"/>
        <w:numPr>
          <w:ilvl w:val="0"/>
          <w:numId w:val="0"/>
        </w:numPr>
        <w:spacing w:before="0"/>
        <w:rPr>
          <w:rFonts w:ascii="Times New Roman" w:hAnsi="Times New Roman" w:cs="Times New Roman"/>
          <w:sz w:val="24"/>
          <w:szCs w:val="24"/>
        </w:rPr>
      </w:pPr>
    </w:p>
    <w:p w14:paraId="38B4B076" w14:textId="77777777" w:rsidR="00850B7D" w:rsidRPr="00A14690" w:rsidRDefault="00850B7D" w:rsidP="00755E6C">
      <w:pPr>
        <w:pStyle w:val="ARCATArticle"/>
        <w:numPr>
          <w:ilvl w:val="1"/>
          <w:numId w:val="12"/>
        </w:numPr>
        <w:spacing w:before="0"/>
        <w:ind w:left="0" w:firstLine="0"/>
        <w:rPr>
          <w:rFonts w:ascii="Times New Roman" w:hAnsi="Times New Roman" w:cs="Times New Roman"/>
          <w:sz w:val="24"/>
          <w:szCs w:val="24"/>
        </w:rPr>
      </w:pPr>
      <w:r w:rsidRPr="00A14690">
        <w:rPr>
          <w:rFonts w:ascii="Times New Roman" w:hAnsi="Times New Roman" w:cs="Times New Roman"/>
          <w:sz w:val="24"/>
          <w:szCs w:val="24"/>
        </w:rPr>
        <w:t>INSTALLATION</w:t>
      </w:r>
    </w:p>
    <w:p w14:paraId="06E28419" w14:textId="77777777" w:rsidR="00FD5CD3" w:rsidRPr="00A14690" w:rsidRDefault="00FD5CD3" w:rsidP="00FD5CD3">
      <w:pPr>
        <w:pStyle w:val="ARCATArticle"/>
        <w:numPr>
          <w:ilvl w:val="0"/>
          <w:numId w:val="0"/>
        </w:numPr>
        <w:spacing w:before="0"/>
        <w:ind w:left="720"/>
        <w:rPr>
          <w:rFonts w:ascii="Times New Roman" w:hAnsi="Times New Roman" w:cs="Times New Roman"/>
          <w:sz w:val="24"/>
          <w:szCs w:val="24"/>
        </w:rPr>
      </w:pPr>
    </w:p>
    <w:p w14:paraId="3AF275C5" w14:textId="00EDDCC2" w:rsidR="00850B7D" w:rsidRPr="00A14690" w:rsidRDefault="004D616B" w:rsidP="00755E6C">
      <w:pPr>
        <w:pStyle w:val="ARCATParagraph"/>
        <w:numPr>
          <w:ilvl w:val="2"/>
          <w:numId w:val="15"/>
        </w:numPr>
        <w:spacing w:before="0"/>
        <w:ind w:left="1080" w:hanging="360"/>
        <w:rPr>
          <w:rFonts w:ascii="Times New Roman" w:hAnsi="Times New Roman" w:cs="Times New Roman"/>
          <w:sz w:val="24"/>
          <w:szCs w:val="24"/>
        </w:rPr>
      </w:pPr>
      <w:r w:rsidRPr="00A14690">
        <w:rPr>
          <w:rFonts w:ascii="Times New Roman" w:hAnsi="Times New Roman" w:cs="Times New Roman"/>
          <w:sz w:val="24"/>
          <w:szCs w:val="24"/>
        </w:rPr>
        <w:t>Speech Guard is installed above the light fixture in a suspended ceiling.  Mounting clips are included for easy installation to the ceiling grid.  Speech guard is shipped in multiple pieces, handling directions are included in the product shipment.</w:t>
      </w:r>
    </w:p>
    <w:p w14:paraId="25EB05C7" w14:textId="77777777" w:rsidR="00850B7D" w:rsidRPr="00A14690" w:rsidRDefault="00850B7D" w:rsidP="004A3764">
      <w:pPr>
        <w:pStyle w:val="ARCATNormal"/>
        <w:rPr>
          <w:rFonts w:ascii="Times New Roman" w:hAnsi="Times New Roman" w:cs="Times New Roman"/>
          <w:sz w:val="24"/>
          <w:szCs w:val="24"/>
        </w:rPr>
      </w:pPr>
    </w:p>
    <w:p w14:paraId="44496BC0" w14:textId="77777777" w:rsidR="00850B7D" w:rsidRPr="004A3764" w:rsidRDefault="00850B7D" w:rsidP="004A3764">
      <w:pPr>
        <w:pStyle w:val="ARCATEndOfSection"/>
        <w:spacing w:before="0"/>
        <w:rPr>
          <w:rFonts w:ascii="Times New Roman" w:hAnsi="Times New Roman" w:cs="Times New Roman"/>
          <w:sz w:val="24"/>
          <w:szCs w:val="24"/>
        </w:rPr>
      </w:pPr>
      <w:r w:rsidRPr="00A14690">
        <w:rPr>
          <w:rFonts w:ascii="Times New Roman" w:hAnsi="Times New Roman" w:cs="Times New Roman"/>
          <w:sz w:val="24"/>
          <w:szCs w:val="24"/>
        </w:rPr>
        <w:t>END OF SECTION</w:t>
      </w:r>
    </w:p>
    <w:p w14:paraId="4FB77107" w14:textId="77777777" w:rsidR="00850B7D" w:rsidRPr="004A3764" w:rsidRDefault="00850B7D" w:rsidP="004A3764">
      <w:pPr>
        <w:spacing w:after="0" w:line="240" w:lineRule="auto"/>
        <w:rPr>
          <w:rFonts w:ascii="Times New Roman" w:hAnsi="Times New Roman"/>
          <w:color w:val="000000" w:themeColor="text1"/>
          <w:sz w:val="24"/>
          <w:szCs w:val="24"/>
        </w:rPr>
      </w:pPr>
    </w:p>
    <w:p w14:paraId="4B77EFEF" w14:textId="77777777" w:rsidR="000D168B" w:rsidRPr="004A3764" w:rsidRDefault="000D168B" w:rsidP="004A3764">
      <w:pPr>
        <w:spacing w:after="0" w:line="240" w:lineRule="auto"/>
        <w:rPr>
          <w:rFonts w:ascii="Times New Roman" w:hAnsi="Times New Roman"/>
          <w:sz w:val="24"/>
          <w:szCs w:val="24"/>
        </w:rPr>
      </w:pPr>
    </w:p>
    <w:sectPr w:rsidR="000D168B" w:rsidRPr="004A3764" w:rsidSect="001278AD">
      <w:footerReference w:type="default" r:id="rId10"/>
      <w:pgSz w:w="12240" w:h="15840"/>
      <w:pgMar w:top="1152" w:right="1152" w:bottom="1152"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B7B2" w14:textId="77777777" w:rsidR="001278AD" w:rsidRDefault="001278AD" w:rsidP="00EB4645">
      <w:pPr>
        <w:spacing w:after="0" w:line="240" w:lineRule="auto"/>
      </w:pPr>
      <w:r>
        <w:separator/>
      </w:r>
    </w:p>
  </w:endnote>
  <w:endnote w:type="continuationSeparator" w:id="0">
    <w:p w14:paraId="78FBB005" w14:textId="77777777" w:rsidR="001278AD" w:rsidRDefault="001278AD" w:rsidP="00EB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5D7A" w14:textId="77777777" w:rsidR="00A14690" w:rsidRDefault="00A14690">
    <w:pPr>
      <w:pStyle w:val="Footer"/>
    </w:pPr>
  </w:p>
  <w:p w14:paraId="0E61D968" w14:textId="77777777" w:rsidR="00A14690" w:rsidRDefault="00A14690" w:rsidP="00EB4645">
    <w:pPr>
      <w:pStyle w:val="Footer"/>
      <w:tabs>
        <w:tab w:val="clear" w:pos="9360"/>
        <w:tab w:val="right" w:pos="9900"/>
      </w:tabs>
      <w:rPr>
        <w:rFonts w:ascii="Times New Roman" w:hAnsi="Times New Roman" w:cs="Times New Roman"/>
      </w:rPr>
    </w:pPr>
    <w:r>
      <w:tab/>
    </w:r>
    <w:r>
      <w:tab/>
    </w:r>
    <w:r>
      <w:rPr>
        <w:rFonts w:ascii="Times New Roman" w:hAnsi="Times New Roman" w:cs="Times New Roman"/>
      </w:rPr>
      <w:t>Acoustical Tile Ceilings</w:t>
    </w:r>
  </w:p>
  <w:p w14:paraId="5ADE1437" w14:textId="0E6C1169" w:rsidR="00A14690" w:rsidRPr="00EB4645" w:rsidRDefault="00A14690" w:rsidP="00EB4645">
    <w:pPr>
      <w:pStyle w:val="Footer"/>
      <w:tabs>
        <w:tab w:val="clear" w:pos="9360"/>
        <w:tab w:val="right" w:pos="9900"/>
      </w:tabs>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09 51 13 - </w:t>
    </w:r>
    <w:r w:rsidRPr="00EB4645">
      <w:rPr>
        <w:rFonts w:ascii="Times New Roman" w:hAnsi="Times New Roman" w:cs="Times New Roman"/>
      </w:rPr>
      <w:fldChar w:fldCharType="begin"/>
    </w:r>
    <w:r w:rsidRPr="00EB4645">
      <w:rPr>
        <w:rFonts w:ascii="Times New Roman" w:hAnsi="Times New Roman" w:cs="Times New Roman"/>
      </w:rPr>
      <w:instrText xml:space="preserve"> PAGE   \* MERGEFORMAT </w:instrText>
    </w:r>
    <w:r w:rsidRPr="00EB4645">
      <w:rPr>
        <w:rFonts w:ascii="Times New Roman" w:hAnsi="Times New Roman" w:cs="Times New Roman"/>
      </w:rPr>
      <w:fldChar w:fldCharType="separate"/>
    </w:r>
    <w:r w:rsidR="00872C4E">
      <w:rPr>
        <w:rFonts w:ascii="Times New Roman" w:hAnsi="Times New Roman" w:cs="Times New Roman"/>
        <w:noProof/>
      </w:rPr>
      <w:t>1</w:t>
    </w:r>
    <w:r w:rsidRPr="00EB4645">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4018" w14:textId="77777777" w:rsidR="001278AD" w:rsidRDefault="001278AD" w:rsidP="00EB4645">
      <w:pPr>
        <w:spacing w:after="0" w:line="240" w:lineRule="auto"/>
      </w:pPr>
      <w:r>
        <w:separator/>
      </w:r>
    </w:p>
  </w:footnote>
  <w:footnote w:type="continuationSeparator" w:id="0">
    <w:p w14:paraId="169C64F8" w14:textId="77777777" w:rsidR="001278AD" w:rsidRDefault="001278AD" w:rsidP="00EB4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538D224"/>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75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5D2523E"/>
    <w:multiLevelType w:val="multilevel"/>
    <w:tmpl w:val="9C62CA8E"/>
    <w:lvl w:ilvl="0">
      <w:start w:val="2"/>
      <w:numFmt w:val="decimal"/>
      <w:lvlText w:val="%1"/>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0332E20"/>
    <w:multiLevelType w:val="multilevel"/>
    <w:tmpl w:val="8FB0E1F6"/>
    <w:lvl w:ilvl="0">
      <w:start w:val="1"/>
      <w:numFmt w:val="decimal"/>
      <w:lvlText w:val="%1"/>
      <w:lvlJc w:val="left"/>
      <w:pPr>
        <w:ind w:left="420" w:hanging="420"/>
      </w:pPr>
      <w:rPr>
        <w:rFonts w:hint="default"/>
      </w:rPr>
    </w:lvl>
    <w:lvl w:ilvl="1">
      <w:start w:val="1"/>
      <w:numFmt w:val="decimalZero"/>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744C63F1"/>
    <w:multiLevelType w:val="multilevel"/>
    <w:tmpl w:val="CFE6367E"/>
    <w:lvl w:ilvl="0">
      <w:start w:val="3"/>
      <w:numFmt w:val="decimal"/>
      <w:lvlText w:val="%1"/>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EC940D6"/>
    <w:multiLevelType w:val="multilevel"/>
    <w:tmpl w:val="28A6DE3E"/>
    <w:lvl w:ilvl="0">
      <w:start w:val="2"/>
      <w:numFmt w:val="decimal"/>
      <w:lvlText w:val="%1"/>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02092448">
    <w:abstractNumId w:val="0"/>
  </w:num>
  <w:num w:numId="2" w16cid:durableId="1045759758">
    <w:abstractNumId w:val="2"/>
  </w:num>
  <w:num w:numId="3" w16cid:durableId="973414427">
    <w:abstractNumId w:val="0"/>
    <w:lvlOverride w:ilvl="0">
      <w:startOverride w:val="1"/>
    </w:lvlOverride>
    <w:lvlOverride w:ilvl="1">
      <w:startOverride w:val="1"/>
    </w:lvlOverride>
    <w:lvlOverride w:ilvl="2">
      <w:startOverride w:val="1"/>
    </w:lvlOverride>
  </w:num>
  <w:num w:numId="4" w16cid:durableId="2000691700">
    <w:abstractNumId w:val="0"/>
    <w:lvlOverride w:ilvl="0">
      <w:startOverride w:val="1"/>
    </w:lvlOverride>
    <w:lvlOverride w:ilvl="1">
      <w:startOverride w:val="1"/>
    </w:lvlOverride>
    <w:lvlOverride w:ilvl="2">
      <w:startOverride w:val="1"/>
    </w:lvlOverride>
  </w:num>
  <w:num w:numId="5" w16cid:durableId="179053632">
    <w:abstractNumId w:val="0"/>
    <w:lvlOverride w:ilvl="0">
      <w:startOverride w:val="1"/>
    </w:lvlOverride>
    <w:lvlOverride w:ilvl="1">
      <w:startOverride w:val="1"/>
    </w:lvlOverride>
    <w:lvlOverride w:ilvl="2">
      <w:startOverride w:val="1"/>
    </w:lvlOverride>
  </w:num>
  <w:num w:numId="6" w16cid:durableId="1847938071">
    <w:abstractNumId w:val="0"/>
    <w:lvlOverride w:ilvl="0">
      <w:startOverride w:val="1"/>
    </w:lvlOverride>
    <w:lvlOverride w:ilvl="1">
      <w:startOverride w:val="1"/>
    </w:lvlOverride>
    <w:lvlOverride w:ilvl="2">
      <w:startOverride w:val="1"/>
    </w:lvlOverride>
  </w:num>
  <w:num w:numId="7" w16cid:durableId="1546215442">
    <w:abstractNumId w:val="0"/>
    <w:lvlOverride w:ilvl="0">
      <w:startOverride w:val="1"/>
    </w:lvlOverride>
    <w:lvlOverride w:ilvl="1">
      <w:startOverride w:val="1"/>
    </w:lvlOverride>
    <w:lvlOverride w:ilvl="2">
      <w:startOverride w:val="1"/>
    </w:lvlOverride>
  </w:num>
  <w:num w:numId="8" w16cid:durableId="1932664179">
    <w:abstractNumId w:val="1"/>
  </w:num>
  <w:num w:numId="9" w16cid:durableId="395124535">
    <w:abstractNumId w:val="0"/>
  </w:num>
  <w:num w:numId="10" w16cid:durableId="2055931953">
    <w:abstractNumId w:val="4"/>
  </w:num>
  <w:num w:numId="11" w16cid:durableId="784928658">
    <w:abstractNumId w:val="0"/>
    <w:lvlOverride w:ilvl="0">
      <w:startOverride w:val="1"/>
    </w:lvlOverride>
    <w:lvlOverride w:ilvl="1">
      <w:startOverride w:val="1"/>
    </w:lvlOverride>
    <w:lvlOverride w:ilvl="2">
      <w:startOverride w:val="1"/>
    </w:lvlOverride>
  </w:num>
  <w:num w:numId="12" w16cid:durableId="107895469">
    <w:abstractNumId w:val="3"/>
  </w:num>
  <w:num w:numId="13" w16cid:durableId="2142334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664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7762506">
    <w:abstractNumId w:val="0"/>
    <w:lvlOverride w:ilvl="0">
      <w:startOverride w:val="1"/>
    </w:lvlOverride>
    <w:lvlOverride w:ilvl="1">
      <w:startOverride w:val="1"/>
    </w:lvlOverride>
    <w:lvlOverride w:ilvl="2">
      <w:startOverride w:val="1"/>
    </w:lvlOverride>
  </w:num>
  <w:num w:numId="16" w16cid:durableId="509493404">
    <w:abstractNumId w:val="0"/>
    <w:lvlOverride w:ilvl="0">
      <w:startOverride w:val="1"/>
    </w:lvlOverride>
    <w:lvlOverride w:ilvl="1">
      <w:startOverride w:val="1"/>
    </w:lvlOverride>
    <w:lvlOverride w:ilvl="2">
      <w:startOverride w:val="1"/>
    </w:lvlOverride>
  </w:num>
  <w:num w:numId="17" w16cid:durableId="125126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45"/>
    <w:rsid w:val="00051CEB"/>
    <w:rsid w:val="000D168B"/>
    <w:rsid w:val="001278AD"/>
    <w:rsid w:val="00175141"/>
    <w:rsid w:val="001A700A"/>
    <w:rsid w:val="001B630E"/>
    <w:rsid w:val="002A1B87"/>
    <w:rsid w:val="002F01CA"/>
    <w:rsid w:val="004A3764"/>
    <w:rsid w:val="004A6667"/>
    <w:rsid w:val="004D616B"/>
    <w:rsid w:val="004D7582"/>
    <w:rsid w:val="00535A17"/>
    <w:rsid w:val="00591938"/>
    <w:rsid w:val="006800DE"/>
    <w:rsid w:val="006B1634"/>
    <w:rsid w:val="00717F0C"/>
    <w:rsid w:val="00755E6C"/>
    <w:rsid w:val="007F68EC"/>
    <w:rsid w:val="00850B7D"/>
    <w:rsid w:val="00872C4E"/>
    <w:rsid w:val="00946906"/>
    <w:rsid w:val="00A14690"/>
    <w:rsid w:val="00A22ED6"/>
    <w:rsid w:val="00AF16AE"/>
    <w:rsid w:val="00C01FF8"/>
    <w:rsid w:val="00C106D6"/>
    <w:rsid w:val="00C3092F"/>
    <w:rsid w:val="00C418D6"/>
    <w:rsid w:val="00C53ED0"/>
    <w:rsid w:val="00C850AD"/>
    <w:rsid w:val="00D650AE"/>
    <w:rsid w:val="00E37661"/>
    <w:rsid w:val="00E5755F"/>
    <w:rsid w:val="00EB4645"/>
    <w:rsid w:val="00F86B09"/>
    <w:rsid w:val="00FD5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6D522"/>
  <w15:docId w15:val="{9DB74F57-619F-424A-BFB1-FC7BFD57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645"/>
    <w:rPr>
      <w:rFonts w:ascii="Calibri" w:eastAsia="Calibri" w:hAnsi="Calibri" w:cs="Times New Roman"/>
    </w:rPr>
  </w:style>
  <w:style w:type="paragraph" w:styleId="Heading3">
    <w:name w:val="heading 3"/>
    <w:basedOn w:val="Normal"/>
    <w:link w:val="Heading3Char"/>
    <w:uiPriority w:val="9"/>
    <w:qFormat/>
    <w:rsid w:val="00C01FF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64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B4645"/>
  </w:style>
  <w:style w:type="paragraph" w:styleId="Footer">
    <w:name w:val="footer"/>
    <w:basedOn w:val="Normal"/>
    <w:link w:val="FooterChar"/>
    <w:uiPriority w:val="99"/>
    <w:unhideWhenUsed/>
    <w:rsid w:val="00EB464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B4645"/>
  </w:style>
  <w:style w:type="character" w:styleId="Hyperlink">
    <w:name w:val="Hyperlink"/>
    <w:basedOn w:val="DefaultParagraphFont"/>
    <w:uiPriority w:val="99"/>
    <w:unhideWhenUsed/>
    <w:rsid w:val="00850B7D"/>
    <w:rPr>
      <w:color w:val="0563C1" w:themeColor="hyperlink"/>
      <w:u w:val="single"/>
    </w:rPr>
  </w:style>
  <w:style w:type="paragraph" w:customStyle="1" w:styleId="ARCATNormal">
    <w:name w:val="ARCAT Normal"/>
    <w:rsid w:val="00850B7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Part">
    <w:name w:val="ARCAT Part"/>
    <w:uiPriority w:val="99"/>
    <w:rsid w:val="00850B7D"/>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00850B7D"/>
    <w:pPr>
      <w:widowControl w:val="0"/>
      <w:numPr>
        <w:ilvl w:val="1"/>
        <w:numId w:val="9"/>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00850B7D"/>
    <w:pPr>
      <w:widowControl w:val="0"/>
      <w:numPr>
        <w:ilvl w:val="2"/>
        <w:numId w:val="9"/>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00850B7D"/>
    <w:pPr>
      <w:widowControl w:val="0"/>
      <w:numPr>
        <w:ilvl w:val="3"/>
        <w:numId w:val="9"/>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00850B7D"/>
    <w:pPr>
      <w:widowControl w:val="0"/>
      <w:numPr>
        <w:ilvl w:val="4"/>
        <w:numId w:val="9"/>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00850B7D"/>
    <w:pPr>
      <w:widowControl w:val="0"/>
      <w:numPr>
        <w:ilvl w:val="5"/>
        <w:numId w:val="9"/>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00850B7D"/>
    <w:pPr>
      <w:widowControl w:val="0"/>
      <w:numPr>
        <w:ilvl w:val="6"/>
        <w:numId w:val="9"/>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00850B7D"/>
    <w:pPr>
      <w:widowControl w:val="0"/>
      <w:numPr>
        <w:ilvl w:val="7"/>
        <w:numId w:val="9"/>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00850B7D"/>
    <w:pPr>
      <w:widowControl w:val="0"/>
      <w:numPr>
        <w:ilvl w:val="8"/>
        <w:numId w:val="9"/>
      </w:numPr>
      <w:autoSpaceDE w:val="0"/>
      <w:autoSpaceDN w:val="0"/>
      <w:adjustRightInd w:val="0"/>
      <w:spacing w:after="0" w:line="240" w:lineRule="auto"/>
    </w:pPr>
    <w:rPr>
      <w:rFonts w:ascii="Arial" w:eastAsia="Times New Roman" w:hAnsi="Arial" w:cs="Arial"/>
      <w:sz w:val="20"/>
      <w:szCs w:val="20"/>
    </w:rPr>
  </w:style>
  <w:style w:type="paragraph" w:customStyle="1" w:styleId="ARCATEndOfSection">
    <w:name w:val="ARCAT EndOfSection"/>
    <w:rsid w:val="00850B7D"/>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ListParagraph">
    <w:name w:val="List Paragraph"/>
    <w:basedOn w:val="Normal"/>
    <w:uiPriority w:val="34"/>
    <w:qFormat/>
    <w:rsid w:val="002F01CA"/>
    <w:pPr>
      <w:ind w:left="720"/>
      <w:contextualSpacing/>
    </w:pPr>
  </w:style>
  <w:style w:type="character" w:customStyle="1" w:styleId="Heading3Char">
    <w:name w:val="Heading 3 Char"/>
    <w:basedOn w:val="DefaultParagraphFont"/>
    <w:link w:val="Heading3"/>
    <w:uiPriority w:val="9"/>
    <w:rsid w:val="00C01FF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98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support@spirit-acoustics.com" TargetMode="External"/><Relationship Id="rId3" Type="http://schemas.openxmlformats.org/officeDocument/2006/relationships/settings" Target="settings.xml"/><Relationship Id="rId7" Type="http://schemas.openxmlformats.org/officeDocument/2006/relationships/hyperlink" Target="http://speechguar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eechguar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Johnson</dc:creator>
  <cp:keywords/>
  <dc:description/>
  <cp:lastModifiedBy>provini.matthew</cp:lastModifiedBy>
  <cp:revision>2</cp:revision>
  <dcterms:created xsi:type="dcterms:W3CDTF">2024-02-29T16:34:00Z</dcterms:created>
  <dcterms:modified xsi:type="dcterms:W3CDTF">2024-02-29T16:34:00Z</dcterms:modified>
</cp:coreProperties>
</file>